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EB28A" w14:textId="25092B1F" w:rsidR="00E47705" w:rsidRPr="00E47705" w:rsidRDefault="00E47705" w:rsidP="008161EF">
      <w:pPr>
        <w:spacing w:line="360" w:lineRule="auto"/>
        <w:outlineLvl w:val="0"/>
        <w:rPr>
          <w:rFonts w:ascii="Arial" w:hAnsi="Arial" w:cs="Arial"/>
          <w:caps/>
          <w:sz w:val="28"/>
          <w:szCs w:val="28"/>
        </w:rPr>
      </w:pPr>
      <w:r w:rsidRPr="00E47705">
        <w:rPr>
          <w:rFonts w:ascii="Arial" w:hAnsi="Arial" w:cs="Arial"/>
          <w:b/>
          <w:bCs/>
          <w:caps/>
          <w:sz w:val="28"/>
          <w:szCs w:val="28"/>
        </w:rPr>
        <w:t xml:space="preserve">Series </w:t>
      </w:r>
      <w:r w:rsidR="007A3133">
        <w:rPr>
          <w:rFonts w:ascii="Arial" w:hAnsi="Arial" w:cs="Arial"/>
          <w:b/>
          <w:bCs/>
          <w:caps/>
          <w:sz w:val="28"/>
          <w:szCs w:val="28"/>
        </w:rPr>
        <w:t>OVERVIEW</w:t>
      </w:r>
    </w:p>
    <w:p w14:paraId="30FAF837" w14:textId="1E196FAA"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 “turn-the-page” </w:t>
      </w:r>
    </w:p>
    <w:p w14:paraId="27113152" w14:textId="77777777" w:rsidR="00A41061" w:rsidRPr="00A41061" w:rsidRDefault="00A41061" w:rsidP="001816F2">
      <w:pPr>
        <w:numPr>
          <w:ilvl w:val="0"/>
          <w:numId w:val="23"/>
        </w:numPr>
        <w:spacing w:line="360" w:lineRule="auto"/>
        <w:ind w:left="360"/>
        <w:rPr>
          <w:rFonts w:ascii="Arial" w:hAnsi="Arial" w:cs="Arial"/>
          <w:sz w:val="22"/>
          <w:szCs w:val="22"/>
        </w:rPr>
      </w:pPr>
      <w:r w:rsidRPr="00A41061">
        <w:rPr>
          <w:rFonts w:ascii="Arial" w:hAnsi="Arial" w:cs="Arial"/>
          <w:i/>
          <w:iCs/>
          <w:sz w:val="22"/>
          <w:szCs w:val="22"/>
        </w:rPr>
        <w:t xml:space="preserve">(verb) </w:t>
      </w:r>
      <w:r w:rsidRPr="00A41061">
        <w:rPr>
          <w:rFonts w:ascii="Arial" w:hAnsi="Arial" w:cs="Arial"/>
          <w:sz w:val="22"/>
          <w:szCs w:val="22"/>
        </w:rPr>
        <w:t>To proceed to the next page in a book.</w:t>
      </w:r>
    </w:p>
    <w:p w14:paraId="599DDA60" w14:textId="77777777" w:rsidR="00A41061" w:rsidRPr="00A41061" w:rsidRDefault="00A41061" w:rsidP="001816F2">
      <w:pPr>
        <w:numPr>
          <w:ilvl w:val="0"/>
          <w:numId w:val="23"/>
        </w:numPr>
        <w:spacing w:line="360" w:lineRule="auto"/>
        <w:ind w:left="360"/>
        <w:rPr>
          <w:rFonts w:ascii="Arial" w:hAnsi="Arial" w:cs="Arial"/>
          <w:i/>
          <w:iCs/>
          <w:sz w:val="22"/>
          <w:szCs w:val="22"/>
        </w:rPr>
      </w:pPr>
      <w:r w:rsidRPr="00A41061">
        <w:rPr>
          <w:rFonts w:ascii="Arial" w:hAnsi="Arial" w:cs="Arial"/>
          <w:i/>
          <w:iCs/>
          <w:sz w:val="22"/>
          <w:szCs w:val="22"/>
        </w:rPr>
        <w:t xml:space="preserve">(idiom) </w:t>
      </w:r>
      <w:r w:rsidRPr="00A41061">
        <w:rPr>
          <w:rFonts w:ascii="Arial" w:hAnsi="Arial" w:cs="Arial"/>
          <w:sz w:val="22"/>
          <w:szCs w:val="22"/>
        </w:rPr>
        <w:t>To move on to new activities or involvements; to make a fresh start.</w:t>
      </w:r>
    </w:p>
    <w:p w14:paraId="17CF6893" w14:textId="77777777" w:rsidR="00A41061" w:rsidRPr="00A41061" w:rsidRDefault="00A41061" w:rsidP="001816F2">
      <w:pPr>
        <w:spacing w:line="360" w:lineRule="auto"/>
        <w:rPr>
          <w:rFonts w:ascii="Arial" w:hAnsi="Arial" w:cs="Arial"/>
          <w:sz w:val="22"/>
          <w:szCs w:val="22"/>
        </w:rPr>
      </w:pPr>
    </w:p>
    <w:p w14:paraId="0AEB7EC3" w14:textId="4977AC02"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In this series we’ll challenge people to move forward in their spiritual journey by challenging them </w:t>
      </w:r>
      <w:proofErr w:type="gramStart"/>
      <w:r w:rsidRPr="00A41061">
        <w:rPr>
          <w:rFonts w:ascii="Arial" w:hAnsi="Arial" w:cs="Arial"/>
          <w:sz w:val="22"/>
          <w:szCs w:val="22"/>
        </w:rPr>
        <w:t>to:</w:t>
      </w:r>
      <w:r>
        <w:rPr>
          <w:rFonts w:ascii="Arial" w:hAnsi="Arial" w:cs="Arial"/>
          <w:sz w:val="22"/>
          <w:szCs w:val="22"/>
        </w:rPr>
        <w:softHyphen/>
      </w:r>
      <w:proofErr w:type="gramEnd"/>
    </w:p>
    <w:p w14:paraId="076AAA87" w14:textId="77777777" w:rsidR="00A41061" w:rsidRPr="00A41061" w:rsidRDefault="00A41061" w:rsidP="001816F2">
      <w:pPr>
        <w:spacing w:line="360" w:lineRule="auto"/>
        <w:rPr>
          <w:rFonts w:ascii="Arial" w:hAnsi="Arial" w:cs="Arial"/>
          <w:sz w:val="22"/>
          <w:szCs w:val="22"/>
        </w:rPr>
      </w:pPr>
    </w:p>
    <w:p w14:paraId="221CAC8D" w14:textId="77777777" w:rsidR="00A41061" w:rsidRPr="00A41061" w:rsidRDefault="00A41061" w:rsidP="001816F2">
      <w:pPr>
        <w:numPr>
          <w:ilvl w:val="0"/>
          <w:numId w:val="24"/>
        </w:numPr>
        <w:spacing w:line="360" w:lineRule="auto"/>
        <w:ind w:left="360"/>
        <w:rPr>
          <w:rFonts w:ascii="Arial" w:hAnsi="Arial" w:cs="Arial"/>
          <w:sz w:val="22"/>
          <w:szCs w:val="22"/>
        </w:rPr>
      </w:pPr>
      <w:r w:rsidRPr="00A41061">
        <w:rPr>
          <w:rFonts w:ascii="Arial" w:hAnsi="Arial" w:cs="Arial"/>
          <w:sz w:val="22"/>
          <w:szCs w:val="22"/>
        </w:rPr>
        <w:t xml:space="preserve">Engage with Scripture - We know that regularly reflecting on Scripture is the most catalytic practice for spiritual growth no matter where a person is in their spiritual journey. During this series, we’ll start at the beginning of the Bible and encourage everyone to “turn the page” with us as we move through a big picture view of the story of the Bible. Each week through a creative element, we’ll provide an overview of a particular section of the Bible. We’ll also provide an expanded “Turn the Page” Bible Reading Resource (including extra material and reflection questions that lead people through the story of the Bible). The goal is to help people gain clarity and confidence in their understanding of the Biblical </w:t>
      </w:r>
      <w:proofErr w:type="gramStart"/>
      <w:r w:rsidRPr="00A41061">
        <w:rPr>
          <w:rFonts w:ascii="Arial" w:hAnsi="Arial" w:cs="Arial"/>
          <w:sz w:val="22"/>
          <w:szCs w:val="22"/>
        </w:rPr>
        <w:t>narrative</w:t>
      </w:r>
      <w:proofErr w:type="gramEnd"/>
      <w:r w:rsidRPr="00A41061">
        <w:rPr>
          <w:rFonts w:ascii="Arial" w:hAnsi="Arial" w:cs="Arial"/>
          <w:sz w:val="22"/>
          <w:szCs w:val="22"/>
        </w:rPr>
        <w:t xml:space="preserve"> so they feel greater confidence engaging Scripture on their own.</w:t>
      </w:r>
    </w:p>
    <w:p w14:paraId="411456D8" w14:textId="77777777" w:rsidR="00A41061" w:rsidRPr="00A41061" w:rsidRDefault="00A41061" w:rsidP="001816F2">
      <w:pPr>
        <w:numPr>
          <w:ilvl w:val="0"/>
          <w:numId w:val="24"/>
        </w:numPr>
        <w:spacing w:line="360" w:lineRule="auto"/>
        <w:ind w:left="360"/>
        <w:rPr>
          <w:rFonts w:ascii="Arial" w:hAnsi="Arial" w:cs="Arial"/>
          <w:sz w:val="22"/>
          <w:szCs w:val="22"/>
        </w:rPr>
      </w:pPr>
      <w:r w:rsidRPr="00A41061">
        <w:rPr>
          <w:rFonts w:ascii="Arial" w:hAnsi="Arial" w:cs="Arial"/>
          <w:sz w:val="22"/>
          <w:szCs w:val="22"/>
        </w:rPr>
        <w:t>Make a Fresh Start - Each week we’ll focus on a particular Biblical character that is representative of the section of Biblical history he or she represents. We’ll learn something about what that person experienced in an area of their spiritual journey and challenge one another to “turn the page” in that area of our lives, allowing God to give us a fresh start.</w:t>
      </w:r>
    </w:p>
    <w:p w14:paraId="44546A18" w14:textId="77777777" w:rsidR="00A41061" w:rsidRPr="00A41061" w:rsidRDefault="00A41061" w:rsidP="001816F2">
      <w:pPr>
        <w:spacing w:line="360" w:lineRule="auto"/>
        <w:rPr>
          <w:rFonts w:ascii="Arial" w:hAnsi="Arial" w:cs="Arial"/>
          <w:sz w:val="22"/>
          <w:szCs w:val="22"/>
        </w:rPr>
      </w:pPr>
    </w:p>
    <w:p w14:paraId="2A50642F" w14:textId="77777777" w:rsidR="005672B7" w:rsidRDefault="005672B7" w:rsidP="001816F2">
      <w:pPr>
        <w:rPr>
          <w:rFonts w:ascii="Arial" w:hAnsi="Arial" w:cs="Arial"/>
          <w:b/>
          <w:bCs/>
          <w:sz w:val="22"/>
          <w:szCs w:val="22"/>
        </w:rPr>
      </w:pPr>
      <w:r>
        <w:rPr>
          <w:rFonts w:ascii="Arial" w:hAnsi="Arial" w:cs="Arial"/>
          <w:b/>
          <w:bCs/>
          <w:sz w:val="22"/>
          <w:szCs w:val="22"/>
        </w:rPr>
        <w:br w:type="page"/>
      </w:r>
    </w:p>
    <w:p w14:paraId="7576FB73" w14:textId="0BEA27CC" w:rsidR="00A41061" w:rsidRPr="001816F2" w:rsidRDefault="001816F2" w:rsidP="001816F2">
      <w:pPr>
        <w:spacing w:line="360" w:lineRule="auto"/>
        <w:rPr>
          <w:rFonts w:ascii="Arial" w:hAnsi="Arial" w:cs="Arial"/>
          <w:sz w:val="28"/>
          <w:szCs w:val="28"/>
        </w:rPr>
      </w:pPr>
      <w:r w:rsidRPr="001816F2">
        <w:rPr>
          <w:rFonts w:ascii="Arial" w:hAnsi="Arial" w:cs="Arial"/>
          <w:b/>
          <w:bCs/>
          <w:sz w:val="28"/>
          <w:szCs w:val="28"/>
        </w:rPr>
        <w:lastRenderedPageBreak/>
        <w:t xml:space="preserve">WEEK </w:t>
      </w:r>
      <w:proofErr w:type="gramStart"/>
      <w:r w:rsidRPr="001816F2">
        <w:rPr>
          <w:rFonts w:ascii="Arial" w:hAnsi="Arial" w:cs="Arial"/>
          <w:b/>
          <w:bCs/>
          <w:sz w:val="28"/>
          <w:szCs w:val="28"/>
        </w:rPr>
        <w:t>1  |</w:t>
      </w:r>
      <w:proofErr w:type="gramEnd"/>
      <w:r w:rsidRPr="001816F2">
        <w:rPr>
          <w:rFonts w:ascii="Arial" w:hAnsi="Arial" w:cs="Arial"/>
          <w:b/>
          <w:bCs/>
          <w:sz w:val="28"/>
          <w:szCs w:val="28"/>
        </w:rPr>
        <w:t xml:space="preserve">  OCTOBER 21 | FROM REBELLION TO RELATIONSHIP</w:t>
      </w:r>
    </w:p>
    <w:p w14:paraId="709957B8"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Primary Scripture: Genesis 3:1-24 (The Fall)</w:t>
      </w:r>
    </w:p>
    <w:p w14:paraId="45C7323E"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Additional Scripture: John 14:23-24</w:t>
      </w:r>
    </w:p>
    <w:p w14:paraId="05DF4CDE" w14:textId="77777777" w:rsidR="00A41061" w:rsidRPr="00A41061" w:rsidRDefault="00A41061" w:rsidP="001816F2">
      <w:pPr>
        <w:spacing w:line="360" w:lineRule="auto"/>
        <w:rPr>
          <w:rFonts w:ascii="Arial" w:hAnsi="Arial" w:cs="Arial"/>
          <w:sz w:val="22"/>
          <w:szCs w:val="22"/>
        </w:rPr>
      </w:pPr>
    </w:p>
    <w:p w14:paraId="62949A0B" w14:textId="5F4C16F1" w:rsidR="00A41061" w:rsidRPr="00A41061" w:rsidRDefault="00A41061" w:rsidP="001816F2">
      <w:pPr>
        <w:spacing w:line="360" w:lineRule="auto"/>
        <w:rPr>
          <w:rFonts w:ascii="Arial" w:hAnsi="Arial" w:cs="Arial"/>
          <w:sz w:val="22"/>
          <w:szCs w:val="22"/>
        </w:rPr>
      </w:pPr>
      <w:r w:rsidRPr="001816F2">
        <w:rPr>
          <w:rFonts w:ascii="Arial" w:hAnsi="Arial" w:cs="Arial"/>
          <w:b/>
          <w:bCs/>
          <w:sz w:val="28"/>
          <w:szCs w:val="28"/>
        </w:rPr>
        <w:t>Message Big Idea</w:t>
      </w:r>
      <w:r w:rsidR="001816F2">
        <w:rPr>
          <w:rFonts w:ascii="Arial" w:hAnsi="Arial" w:cs="Arial"/>
          <w:b/>
          <w:bCs/>
          <w:sz w:val="22"/>
          <w:szCs w:val="22"/>
        </w:rPr>
        <w:br/>
      </w:r>
      <w:r w:rsidRPr="00A41061">
        <w:rPr>
          <w:rFonts w:ascii="Arial" w:hAnsi="Arial" w:cs="Arial"/>
          <w:sz w:val="22"/>
          <w:szCs w:val="22"/>
        </w:rPr>
        <w:t>“Turn the Page” by coming back to God and committing yourself to live in relationship with him.</w:t>
      </w:r>
    </w:p>
    <w:p w14:paraId="79E67714" w14:textId="77777777" w:rsidR="00A41061" w:rsidRPr="00A41061" w:rsidRDefault="00A41061" w:rsidP="001816F2">
      <w:pPr>
        <w:spacing w:line="360" w:lineRule="auto"/>
        <w:rPr>
          <w:rFonts w:ascii="Arial" w:hAnsi="Arial" w:cs="Arial"/>
          <w:sz w:val="22"/>
          <w:szCs w:val="22"/>
        </w:rPr>
      </w:pPr>
    </w:p>
    <w:p w14:paraId="1973275D" w14:textId="77777777" w:rsidR="00A41061" w:rsidRPr="00A41061" w:rsidRDefault="00A41061" w:rsidP="001816F2">
      <w:pPr>
        <w:spacing w:line="360" w:lineRule="auto"/>
        <w:rPr>
          <w:rFonts w:ascii="Arial" w:hAnsi="Arial" w:cs="Arial"/>
          <w:sz w:val="22"/>
          <w:szCs w:val="22"/>
        </w:rPr>
      </w:pPr>
      <w:r w:rsidRPr="00A41061">
        <w:rPr>
          <w:rFonts w:ascii="Arial" w:hAnsi="Arial" w:cs="Arial"/>
          <w:i/>
          <w:iCs/>
          <w:sz w:val="22"/>
          <w:szCs w:val="22"/>
        </w:rPr>
        <w:t>23 Jesus replied, “Anyone who loves me will obey my teaching. My Father will love them, and we will come to them and make our home with them. 24 Anyone who does not love me will not obey my teaching. These words you hear are not my own; they belong to the Father who sent me. -John 14:23-24</w:t>
      </w:r>
    </w:p>
    <w:p w14:paraId="71B9E03E" w14:textId="77777777" w:rsidR="00A41061" w:rsidRPr="00A41061" w:rsidRDefault="00A41061" w:rsidP="001816F2">
      <w:pPr>
        <w:spacing w:line="360" w:lineRule="auto"/>
        <w:rPr>
          <w:rFonts w:ascii="Arial" w:hAnsi="Arial" w:cs="Arial"/>
          <w:sz w:val="22"/>
          <w:szCs w:val="22"/>
        </w:rPr>
      </w:pPr>
    </w:p>
    <w:p w14:paraId="02DC92FA" w14:textId="52DB70A8" w:rsidR="00A41061" w:rsidRPr="00A41061" w:rsidRDefault="00A41061" w:rsidP="001816F2">
      <w:pPr>
        <w:spacing w:line="360" w:lineRule="auto"/>
        <w:rPr>
          <w:rFonts w:ascii="Arial" w:hAnsi="Arial" w:cs="Arial"/>
          <w:sz w:val="22"/>
          <w:szCs w:val="22"/>
        </w:rPr>
      </w:pPr>
      <w:r w:rsidRPr="001816F2">
        <w:rPr>
          <w:rFonts w:ascii="Arial" w:hAnsi="Arial" w:cs="Arial"/>
          <w:b/>
          <w:bCs/>
          <w:sz w:val="28"/>
          <w:szCs w:val="28"/>
        </w:rPr>
        <w:t>Bible Overview</w:t>
      </w:r>
      <w:r w:rsidR="001816F2">
        <w:rPr>
          <w:rFonts w:ascii="Arial" w:hAnsi="Arial" w:cs="Arial"/>
          <w:sz w:val="22"/>
          <w:szCs w:val="22"/>
        </w:rPr>
        <w:br/>
      </w:r>
      <w:r w:rsidRPr="00A41061">
        <w:rPr>
          <w:rFonts w:ascii="Arial" w:hAnsi="Arial" w:cs="Arial"/>
          <w:sz w:val="22"/>
          <w:szCs w:val="22"/>
        </w:rPr>
        <w:t>The Beginning (Genesis 1-11) - Creation, Adam/Eve, Noah, The Tower of Babel, Job</w:t>
      </w:r>
    </w:p>
    <w:p w14:paraId="62FF3C63" w14:textId="77777777" w:rsidR="00A41061" w:rsidRPr="00A41061" w:rsidRDefault="00A41061" w:rsidP="001816F2">
      <w:pPr>
        <w:spacing w:line="360" w:lineRule="auto"/>
        <w:rPr>
          <w:rFonts w:ascii="Arial" w:hAnsi="Arial" w:cs="Arial"/>
          <w:sz w:val="22"/>
          <w:szCs w:val="22"/>
        </w:rPr>
      </w:pPr>
    </w:p>
    <w:p w14:paraId="74BC8B50" w14:textId="165602FE" w:rsidR="00A41061" w:rsidRPr="00A41061" w:rsidRDefault="00A41061" w:rsidP="001816F2">
      <w:pPr>
        <w:spacing w:line="360" w:lineRule="auto"/>
        <w:rPr>
          <w:rFonts w:ascii="Arial" w:hAnsi="Arial" w:cs="Arial"/>
          <w:sz w:val="22"/>
          <w:szCs w:val="22"/>
        </w:rPr>
      </w:pPr>
      <w:r w:rsidRPr="001816F2">
        <w:rPr>
          <w:rFonts w:ascii="Arial" w:hAnsi="Arial" w:cs="Arial"/>
          <w:b/>
          <w:bCs/>
          <w:sz w:val="28"/>
          <w:szCs w:val="28"/>
        </w:rPr>
        <w:t>Key Story</w:t>
      </w:r>
      <w:r w:rsidR="001816F2">
        <w:rPr>
          <w:rFonts w:ascii="Arial" w:hAnsi="Arial" w:cs="Arial"/>
          <w:sz w:val="22"/>
          <w:szCs w:val="22"/>
        </w:rPr>
        <w:br/>
      </w:r>
      <w:r w:rsidRPr="00A41061">
        <w:rPr>
          <w:rFonts w:ascii="Arial" w:hAnsi="Arial" w:cs="Arial"/>
          <w:sz w:val="22"/>
          <w:szCs w:val="22"/>
        </w:rPr>
        <w:t>Adam and Eve Disobey God (Genesis 3)</w:t>
      </w:r>
    </w:p>
    <w:p w14:paraId="00397BBF" w14:textId="77777777" w:rsidR="00A41061" w:rsidRPr="00A41061" w:rsidRDefault="00A41061" w:rsidP="001816F2">
      <w:pPr>
        <w:spacing w:line="360" w:lineRule="auto"/>
        <w:rPr>
          <w:rFonts w:ascii="Arial" w:hAnsi="Arial" w:cs="Arial"/>
          <w:sz w:val="22"/>
          <w:szCs w:val="22"/>
        </w:rPr>
      </w:pPr>
    </w:p>
    <w:p w14:paraId="384CEF48" w14:textId="1E29CA4B" w:rsidR="00A41061" w:rsidRPr="001816F2" w:rsidRDefault="00A41061" w:rsidP="001816F2">
      <w:pPr>
        <w:spacing w:line="360" w:lineRule="auto"/>
        <w:rPr>
          <w:rFonts w:ascii="Arial" w:hAnsi="Arial" w:cs="Arial"/>
          <w:sz w:val="28"/>
          <w:szCs w:val="28"/>
        </w:rPr>
      </w:pPr>
      <w:r w:rsidRPr="001816F2">
        <w:rPr>
          <w:rFonts w:ascii="Arial" w:hAnsi="Arial" w:cs="Arial"/>
          <w:b/>
          <w:bCs/>
          <w:sz w:val="28"/>
          <w:szCs w:val="28"/>
        </w:rPr>
        <w:t>Message Description</w:t>
      </w:r>
      <w:r w:rsidRPr="001816F2">
        <w:rPr>
          <w:rFonts w:ascii="Arial" w:hAnsi="Arial" w:cs="Arial"/>
          <w:sz w:val="28"/>
          <w:szCs w:val="28"/>
        </w:rPr>
        <w:t xml:space="preserve"> </w:t>
      </w:r>
    </w:p>
    <w:p w14:paraId="7A846D07"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God created us for intimate relationship with him. It’s hardwired in all of us. But from the very beginning of the story, we rebelled and chased our own ambitions instead. We chose to not believe God when He said that He is the source of life, identity, and purpose. After the Fall - God asks Adam and Eve “Where are you?” Now, it’s not because God doesn’t know where they are. He’s asking, “Where is your heart? Why are you not with me?” God doesn’t want us to obey him because he’s some kind of egomaniac, but because our obedience reflects the posture of our heart toward him.</w:t>
      </w:r>
    </w:p>
    <w:p w14:paraId="4557A5E5" w14:textId="77777777" w:rsidR="00A41061" w:rsidRPr="00A41061" w:rsidRDefault="00A41061" w:rsidP="001816F2">
      <w:pPr>
        <w:spacing w:line="360" w:lineRule="auto"/>
        <w:rPr>
          <w:rFonts w:ascii="Arial" w:hAnsi="Arial" w:cs="Arial"/>
          <w:sz w:val="22"/>
          <w:szCs w:val="22"/>
        </w:rPr>
      </w:pPr>
    </w:p>
    <w:p w14:paraId="4E8421E0"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Cornelius Plantinga has written an insightful analysis of the biblical view of sin, in which he defines sin as a breaking of “shalom,” the Hebrew word for “wholeness, health, peace.” In his words, “shalom is God’s design for creation and redemption; sin is blamable human vandalism of these great realities and therefore an affront to their </w:t>
      </w:r>
      <w:r w:rsidRPr="00A41061">
        <w:rPr>
          <w:rFonts w:ascii="Arial" w:hAnsi="Arial" w:cs="Arial"/>
          <w:sz w:val="22"/>
          <w:szCs w:val="22"/>
        </w:rPr>
        <w:lastRenderedPageBreak/>
        <w:t xml:space="preserve">architect and builder.” When God asks Adam and Eve where they are, he’s wanting them to say out loud, to name the thing that has come between them, </w:t>
      </w:r>
    </w:p>
    <w:p w14:paraId="3E14667E" w14:textId="77777777" w:rsidR="00A41061" w:rsidRPr="00A41061" w:rsidRDefault="00A41061" w:rsidP="001816F2">
      <w:pPr>
        <w:spacing w:line="360" w:lineRule="auto"/>
        <w:rPr>
          <w:rFonts w:ascii="Arial" w:hAnsi="Arial" w:cs="Arial"/>
          <w:sz w:val="22"/>
          <w:szCs w:val="22"/>
        </w:rPr>
      </w:pPr>
    </w:p>
    <w:p w14:paraId="2FACBAA1"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N.T Wright put it brilliantly when he said: “Sin is not simply the breaking of a law, it is the missing of an opportunity.” (N.T. Wright, Simply Christian)</w:t>
      </w:r>
    </w:p>
    <w:p w14:paraId="10807793" w14:textId="77777777" w:rsidR="00A41061" w:rsidRPr="00A41061" w:rsidRDefault="00A41061" w:rsidP="001816F2">
      <w:pPr>
        <w:spacing w:line="360" w:lineRule="auto"/>
        <w:rPr>
          <w:rFonts w:ascii="Arial" w:hAnsi="Arial" w:cs="Arial"/>
          <w:sz w:val="22"/>
          <w:szCs w:val="22"/>
        </w:rPr>
      </w:pPr>
    </w:p>
    <w:p w14:paraId="2B780803"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What if full obedience to God is less about allegiance to a bearded man in the sky, and actually your greatest opportunity in life? Obedience reflects the posture of our heart towards him.</w:t>
      </w:r>
    </w:p>
    <w:p w14:paraId="36D82B1D" w14:textId="77777777" w:rsidR="00A41061" w:rsidRPr="00A41061" w:rsidRDefault="00A41061" w:rsidP="001816F2">
      <w:pPr>
        <w:spacing w:line="360" w:lineRule="auto"/>
        <w:rPr>
          <w:rFonts w:ascii="Arial" w:hAnsi="Arial" w:cs="Arial"/>
          <w:sz w:val="22"/>
          <w:szCs w:val="22"/>
        </w:rPr>
      </w:pPr>
    </w:p>
    <w:p w14:paraId="1DFAD114"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Turn the Page</w:t>
      </w:r>
      <w:r w:rsidRPr="00A41061">
        <w:rPr>
          <w:rFonts w:ascii="Arial" w:hAnsi="Arial" w:cs="Arial"/>
          <w:sz w:val="22"/>
          <w:szCs w:val="22"/>
        </w:rPr>
        <w:t>: God created us for relationship. We continue to stray from him in our rebellion. Yet, God never stops pursuing us. “Turn the Page” by coming back to him and committing yourself to live in relationship with him in obedience to his Word.</w:t>
      </w:r>
    </w:p>
    <w:p w14:paraId="3A33A211" w14:textId="77777777" w:rsidR="00A41061" w:rsidRPr="00A41061" w:rsidRDefault="00A41061" w:rsidP="001816F2">
      <w:pPr>
        <w:spacing w:line="360" w:lineRule="auto"/>
        <w:rPr>
          <w:rFonts w:ascii="Arial" w:hAnsi="Arial" w:cs="Arial"/>
          <w:sz w:val="22"/>
          <w:szCs w:val="22"/>
        </w:rPr>
      </w:pPr>
    </w:p>
    <w:p w14:paraId="69DD29AF" w14:textId="77777777" w:rsidR="00A41061" w:rsidRPr="00A41061" w:rsidRDefault="00A41061" w:rsidP="001816F2">
      <w:pPr>
        <w:spacing w:line="360" w:lineRule="auto"/>
        <w:rPr>
          <w:rFonts w:ascii="Arial" w:hAnsi="Arial" w:cs="Arial"/>
          <w:sz w:val="22"/>
          <w:szCs w:val="22"/>
        </w:rPr>
      </w:pPr>
      <w:r w:rsidRPr="00A41061">
        <w:rPr>
          <w:rFonts w:ascii="Arial" w:hAnsi="Arial" w:cs="Arial"/>
          <w:i/>
          <w:iCs/>
          <w:sz w:val="22"/>
          <w:szCs w:val="22"/>
        </w:rPr>
        <w:t xml:space="preserve">“The essence of the fall of Eve and Adam - is the supreme pleasure we have in being </w:t>
      </w:r>
      <w:proofErr w:type="gramStart"/>
      <w:r w:rsidRPr="00A41061">
        <w:rPr>
          <w:rFonts w:ascii="Arial" w:hAnsi="Arial" w:cs="Arial"/>
          <w:i/>
          <w:iCs/>
          <w:sz w:val="22"/>
          <w:szCs w:val="22"/>
        </w:rPr>
        <w:t>independent, and</w:t>
      </w:r>
      <w:proofErr w:type="gramEnd"/>
      <w:r w:rsidRPr="00A41061">
        <w:rPr>
          <w:rFonts w:ascii="Arial" w:hAnsi="Arial" w:cs="Arial"/>
          <w:i/>
          <w:iCs/>
          <w:sz w:val="22"/>
          <w:szCs w:val="22"/>
        </w:rPr>
        <w:t xml:space="preserve"> deciding for ourselves what is true and right and beautiful, rather than finding supreme pleasure in God as the fountain of all that is true and right and beautiful. The essence of the fall is preferring to </w:t>
      </w:r>
      <w:r w:rsidRPr="00A41061">
        <w:rPr>
          <w:rFonts w:ascii="Arial" w:hAnsi="Arial" w:cs="Arial"/>
          <w:b/>
          <w:bCs/>
          <w:i/>
          <w:iCs/>
          <w:sz w:val="22"/>
          <w:szCs w:val="22"/>
        </w:rPr>
        <w:t>be</w:t>
      </w:r>
      <w:r w:rsidRPr="00A41061">
        <w:rPr>
          <w:rFonts w:ascii="Arial" w:hAnsi="Arial" w:cs="Arial"/>
          <w:i/>
          <w:iCs/>
          <w:sz w:val="22"/>
          <w:szCs w:val="22"/>
        </w:rPr>
        <w:t xml:space="preserve"> god rather than </w:t>
      </w:r>
      <w:r w:rsidRPr="00A41061">
        <w:rPr>
          <w:rFonts w:ascii="Arial" w:hAnsi="Arial" w:cs="Arial"/>
          <w:b/>
          <w:bCs/>
          <w:i/>
          <w:iCs/>
          <w:sz w:val="22"/>
          <w:szCs w:val="22"/>
        </w:rPr>
        <w:t>enjoy</w:t>
      </w:r>
      <w:r w:rsidRPr="00A41061">
        <w:rPr>
          <w:rFonts w:ascii="Arial" w:hAnsi="Arial" w:cs="Arial"/>
          <w:i/>
          <w:iCs/>
          <w:sz w:val="22"/>
          <w:szCs w:val="22"/>
        </w:rPr>
        <w:t xml:space="preserve"> God.” – </w:t>
      </w:r>
      <w:r w:rsidRPr="00A41061">
        <w:rPr>
          <w:rFonts w:ascii="Arial" w:hAnsi="Arial" w:cs="Arial"/>
          <w:b/>
          <w:bCs/>
          <w:i/>
          <w:iCs/>
          <w:sz w:val="22"/>
          <w:szCs w:val="22"/>
        </w:rPr>
        <w:t>John Piper</w:t>
      </w:r>
    </w:p>
    <w:p w14:paraId="3D8B3CDA" w14:textId="77777777" w:rsidR="00A41061" w:rsidRDefault="00A41061" w:rsidP="001816F2">
      <w:pPr>
        <w:spacing w:line="360" w:lineRule="auto"/>
        <w:rPr>
          <w:rFonts w:ascii="Arial" w:hAnsi="Arial" w:cs="Arial"/>
          <w:b/>
          <w:bCs/>
          <w:sz w:val="22"/>
          <w:szCs w:val="22"/>
        </w:rPr>
      </w:pPr>
    </w:p>
    <w:p w14:paraId="649511AA" w14:textId="0F0E9588"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Docent Requests</w:t>
      </w:r>
      <w:r w:rsidRPr="00A41061">
        <w:rPr>
          <w:rFonts w:ascii="Arial" w:hAnsi="Arial" w:cs="Arial"/>
          <w:sz w:val="22"/>
          <w:szCs w:val="22"/>
        </w:rPr>
        <w:t>:</w:t>
      </w:r>
    </w:p>
    <w:p w14:paraId="45D38099" w14:textId="77777777" w:rsidR="00A41061" w:rsidRPr="00A41061" w:rsidRDefault="00A41061" w:rsidP="001816F2">
      <w:pPr>
        <w:numPr>
          <w:ilvl w:val="0"/>
          <w:numId w:val="25"/>
        </w:numPr>
        <w:spacing w:line="360" w:lineRule="auto"/>
        <w:ind w:left="360"/>
        <w:rPr>
          <w:rFonts w:ascii="Arial" w:hAnsi="Arial" w:cs="Arial"/>
          <w:sz w:val="22"/>
          <w:szCs w:val="22"/>
        </w:rPr>
      </w:pPr>
      <w:r w:rsidRPr="00A41061">
        <w:rPr>
          <w:rFonts w:ascii="Arial" w:hAnsi="Arial" w:cs="Arial"/>
          <w:sz w:val="22"/>
          <w:szCs w:val="22"/>
        </w:rPr>
        <w:t>Commentary on Genesis 3:1-24.</w:t>
      </w:r>
    </w:p>
    <w:p w14:paraId="5DF93F41" w14:textId="77777777" w:rsidR="00A41061" w:rsidRPr="00A41061" w:rsidRDefault="00A41061" w:rsidP="001816F2">
      <w:pPr>
        <w:numPr>
          <w:ilvl w:val="0"/>
          <w:numId w:val="25"/>
        </w:numPr>
        <w:spacing w:line="360" w:lineRule="auto"/>
        <w:ind w:left="360"/>
        <w:rPr>
          <w:rFonts w:ascii="Arial" w:hAnsi="Arial" w:cs="Arial"/>
          <w:sz w:val="22"/>
          <w:szCs w:val="22"/>
        </w:rPr>
      </w:pPr>
      <w:r w:rsidRPr="00A41061">
        <w:rPr>
          <w:rFonts w:ascii="Arial" w:hAnsi="Arial" w:cs="Arial"/>
          <w:sz w:val="22"/>
          <w:szCs w:val="22"/>
        </w:rPr>
        <w:t xml:space="preserve">What are the places we tend to go when we doubt God’s Truth? </w:t>
      </w:r>
    </w:p>
    <w:p w14:paraId="3DFC7A01" w14:textId="77777777" w:rsidR="00A41061" w:rsidRPr="00A41061" w:rsidRDefault="00A41061" w:rsidP="001816F2">
      <w:pPr>
        <w:numPr>
          <w:ilvl w:val="0"/>
          <w:numId w:val="25"/>
        </w:numPr>
        <w:spacing w:line="360" w:lineRule="auto"/>
        <w:ind w:left="360"/>
        <w:rPr>
          <w:rFonts w:ascii="Arial" w:hAnsi="Arial" w:cs="Arial"/>
          <w:sz w:val="22"/>
          <w:szCs w:val="22"/>
        </w:rPr>
      </w:pPr>
      <w:r w:rsidRPr="00A41061">
        <w:rPr>
          <w:rFonts w:ascii="Arial" w:hAnsi="Arial" w:cs="Arial"/>
          <w:sz w:val="22"/>
          <w:szCs w:val="22"/>
        </w:rPr>
        <w:t xml:space="preserve">Theological framework for understanding a “disturbance of shalom” </w:t>
      </w:r>
    </w:p>
    <w:p w14:paraId="19E14697" w14:textId="77777777" w:rsidR="00A41061" w:rsidRPr="00A41061" w:rsidRDefault="00A41061" w:rsidP="001816F2">
      <w:pPr>
        <w:numPr>
          <w:ilvl w:val="0"/>
          <w:numId w:val="25"/>
        </w:numPr>
        <w:spacing w:line="360" w:lineRule="auto"/>
        <w:ind w:left="360"/>
        <w:rPr>
          <w:rFonts w:ascii="Arial" w:hAnsi="Arial" w:cs="Arial"/>
          <w:sz w:val="22"/>
          <w:szCs w:val="22"/>
        </w:rPr>
      </w:pPr>
      <w:r w:rsidRPr="00A41061">
        <w:rPr>
          <w:rFonts w:ascii="Arial" w:hAnsi="Arial" w:cs="Arial"/>
          <w:sz w:val="22"/>
          <w:szCs w:val="22"/>
        </w:rPr>
        <w:t>Imagery that helps illustrate what happened/continues to happen as a result of the Fall.</w:t>
      </w:r>
    </w:p>
    <w:p w14:paraId="725DDA9B" w14:textId="77777777" w:rsidR="00A41061" w:rsidRPr="00A41061" w:rsidRDefault="00A41061" w:rsidP="001816F2">
      <w:pPr>
        <w:numPr>
          <w:ilvl w:val="0"/>
          <w:numId w:val="25"/>
        </w:numPr>
        <w:spacing w:line="360" w:lineRule="auto"/>
        <w:ind w:left="360"/>
        <w:rPr>
          <w:rFonts w:ascii="Arial" w:hAnsi="Arial" w:cs="Arial"/>
          <w:sz w:val="22"/>
          <w:szCs w:val="22"/>
        </w:rPr>
      </w:pPr>
      <w:r w:rsidRPr="00A41061">
        <w:rPr>
          <w:rFonts w:ascii="Arial" w:hAnsi="Arial" w:cs="Arial"/>
          <w:sz w:val="22"/>
          <w:szCs w:val="22"/>
        </w:rPr>
        <w:t xml:space="preserve">Surprising/easily overlooked ways sin is manifest in our daily lives </w:t>
      </w:r>
    </w:p>
    <w:p w14:paraId="15985EA7"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br/>
      </w:r>
    </w:p>
    <w:p w14:paraId="5724C5E9" w14:textId="77777777" w:rsidR="000447D9" w:rsidRDefault="000447D9">
      <w:pPr>
        <w:rPr>
          <w:rFonts w:ascii="Arial" w:hAnsi="Arial" w:cs="Arial"/>
          <w:b/>
          <w:bCs/>
          <w:sz w:val="22"/>
          <w:szCs w:val="22"/>
        </w:rPr>
      </w:pPr>
      <w:r>
        <w:rPr>
          <w:rFonts w:ascii="Arial" w:hAnsi="Arial" w:cs="Arial"/>
          <w:b/>
          <w:bCs/>
          <w:sz w:val="22"/>
          <w:szCs w:val="22"/>
        </w:rPr>
        <w:br w:type="page"/>
      </w:r>
    </w:p>
    <w:p w14:paraId="1173E757" w14:textId="3919B0FF" w:rsidR="00A41061" w:rsidRPr="000447D9" w:rsidRDefault="000447D9" w:rsidP="001816F2">
      <w:pPr>
        <w:spacing w:line="360" w:lineRule="auto"/>
        <w:rPr>
          <w:rFonts w:ascii="Arial" w:hAnsi="Arial" w:cs="Arial"/>
          <w:sz w:val="28"/>
          <w:szCs w:val="28"/>
        </w:rPr>
      </w:pPr>
      <w:r w:rsidRPr="000447D9">
        <w:rPr>
          <w:rFonts w:ascii="Arial" w:hAnsi="Arial" w:cs="Arial"/>
          <w:b/>
          <w:bCs/>
          <w:sz w:val="28"/>
          <w:szCs w:val="28"/>
        </w:rPr>
        <w:lastRenderedPageBreak/>
        <w:t xml:space="preserve">WEEK </w:t>
      </w:r>
      <w:proofErr w:type="gramStart"/>
      <w:r w:rsidRPr="000447D9">
        <w:rPr>
          <w:rFonts w:ascii="Arial" w:hAnsi="Arial" w:cs="Arial"/>
          <w:b/>
          <w:bCs/>
          <w:sz w:val="28"/>
          <w:szCs w:val="28"/>
        </w:rPr>
        <w:t>2  |</w:t>
      </w:r>
      <w:proofErr w:type="gramEnd"/>
      <w:r w:rsidRPr="000447D9">
        <w:rPr>
          <w:rFonts w:ascii="Arial" w:hAnsi="Arial" w:cs="Arial"/>
          <w:b/>
          <w:bCs/>
          <w:sz w:val="28"/>
          <w:szCs w:val="28"/>
        </w:rPr>
        <w:t xml:space="preserve">  OCTOBER</w:t>
      </w:r>
      <w:r>
        <w:rPr>
          <w:rFonts w:ascii="Arial" w:hAnsi="Arial" w:cs="Arial"/>
          <w:b/>
          <w:bCs/>
          <w:sz w:val="28"/>
          <w:szCs w:val="28"/>
        </w:rPr>
        <w:t xml:space="preserve"> 28 | FROM BLESSED TO BLESSING</w:t>
      </w:r>
      <w:r w:rsidRPr="000447D9">
        <w:rPr>
          <w:rFonts w:ascii="Arial" w:hAnsi="Arial" w:cs="Arial"/>
          <w:b/>
          <w:bCs/>
          <w:sz w:val="28"/>
          <w:szCs w:val="28"/>
        </w:rPr>
        <w:t xml:space="preserve"> </w:t>
      </w:r>
    </w:p>
    <w:p w14:paraId="267EB0B3"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Small Group Commissioning</w:t>
      </w:r>
    </w:p>
    <w:p w14:paraId="654D906D"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Primary Scripture: Genesis 12:1-5 (The Call of Abram), 15:1-21 (The Lord’s Covenant with Abram)</w:t>
      </w:r>
    </w:p>
    <w:p w14:paraId="6BAA97C9"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Additional Scripture: Galatians 3:26-29</w:t>
      </w:r>
    </w:p>
    <w:p w14:paraId="0A8DF355" w14:textId="77777777" w:rsidR="00A41061" w:rsidRPr="00A41061" w:rsidRDefault="00A41061" w:rsidP="001816F2">
      <w:pPr>
        <w:spacing w:line="360" w:lineRule="auto"/>
        <w:rPr>
          <w:rFonts w:ascii="Arial" w:hAnsi="Arial" w:cs="Arial"/>
          <w:sz w:val="22"/>
          <w:szCs w:val="22"/>
        </w:rPr>
      </w:pPr>
    </w:p>
    <w:p w14:paraId="02BCBA5B" w14:textId="61D694C5" w:rsidR="00A41061" w:rsidRPr="00A41061" w:rsidRDefault="00A41061" w:rsidP="001816F2">
      <w:pPr>
        <w:spacing w:line="360" w:lineRule="auto"/>
        <w:rPr>
          <w:rFonts w:ascii="Arial" w:hAnsi="Arial" w:cs="Arial"/>
          <w:sz w:val="22"/>
          <w:szCs w:val="22"/>
        </w:rPr>
      </w:pPr>
      <w:r w:rsidRPr="000447D9">
        <w:rPr>
          <w:rFonts w:ascii="Arial" w:hAnsi="Arial" w:cs="Arial"/>
          <w:b/>
          <w:bCs/>
          <w:sz w:val="28"/>
          <w:szCs w:val="28"/>
        </w:rPr>
        <w:t>Message Big Idea</w:t>
      </w:r>
      <w:r w:rsidR="000447D9">
        <w:rPr>
          <w:rFonts w:ascii="Arial" w:hAnsi="Arial" w:cs="Arial"/>
          <w:b/>
          <w:bCs/>
          <w:sz w:val="22"/>
          <w:szCs w:val="22"/>
        </w:rPr>
        <w:br/>
      </w:r>
      <w:r w:rsidRPr="00A41061">
        <w:rPr>
          <w:rFonts w:ascii="Arial" w:hAnsi="Arial" w:cs="Arial"/>
          <w:sz w:val="22"/>
          <w:szCs w:val="22"/>
        </w:rPr>
        <w:t xml:space="preserve"> “Turn the Page” by seeing all that you’ve been given as a blessing meant to bless the world.</w:t>
      </w:r>
    </w:p>
    <w:p w14:paraId="1D45EA8F" w14:textId="77777777" w:rsidR="00A41061" w:rsidRPr="00A41061" w:rsidRDefault="00A41061" w:rsidP="001816F2">
      <w:pPr>
        <w:spacing w:line="360" w:lineRule="auto"/>
        <w:rPr>
          <w:rFonts w:ascii="Arial" w:hAnsi="Arial" w:cs="Arial"/>
          <w:sz w:val="22"/>
          <w:szCs w:val="22"/>
        </w:rPr>
      </w:pPr>
    </w:p>
    <w:p w14:paraId="1E443DF4" w14:textId="77777777" w:rsidR="00A41061" w:rsidRPr="00A41061" w:rsidRDefault="00A41061" w:rsidP="001816F2">
      <w:pPr>
        <w:spacing w:line="360" w:lineRule="auto"/>
        <w:rPr>
          <w:rFonts w:ascii="Arial" w:hAnsi="Arial" w:cs="Arial"/>
          <w:sz w:val="22"/>
          <w:szCs w:val="22"/>
        </w:rPr>
      </w:pPr>
      <w:r w:rsidRPr="00A41061">
        <w:rPr>
          <w:rFonts w:ascii="Arial" w:hAnsi="Arial" w:cs="Arial"/>
          <w:i/>
          <w:iCs/>
          <w:sz w:val="22"/>
          <w:szCs w:val="22"/>
        </w:rPr>
        <w:t>26 So in Christ Jesus you are all children of God through faith, 27 for all of you who were baptized into Christ have clothed yourselves with Christ. 28 There is neither Jew nor Gentile, neither slave nor free, nor is there male and female, for you are all one in Christ Jesus. 29 If you belong to Christ, then you are Abraham’s seed, and heirs according to the promise. -Galatians 3:26-29</w:t>
      </w:r>
    </w:p>
    <w:p w14:paraId="3B09877E" w14:textId="77777777" w:rsidR="00A41061" w:rsidRPr="00A41061" w:rsidRDefault="00A41061" w:rsidP="001816F2">
      <w:pPr>
        <w:spacing w:line="360" w:lineRule="auto"/>
        <w:rPr>
          <w:rFonts w:ascii="Arial" w:hAnsi="Arial" w:cs="Arial"/>
          <w:sz w:val="22"/>
          <w:szCs w:val="22"/>
        </w:rPr>
      </w:pPr>
    </w:p>
    <w:p w14:paraId="779FBC0B" w14:textId="1ADC38D4" w:rsidR="00A41061" w:rsidRPr="00A41061" w:rsidRDefault="00A41061" w:rsidP="001816F2">
      <w:pPr>
        <w:spacing w:line="360" w:lineRule="auto"/>
        <w:rPr>
          <w:rFonts w:ascii="Arial" w:hAnsi="Arial" w:cs="Arial"/>
          <w:sz w:val="22"/>
          <w:szCs w:val="22"/>
        </w:rPr>
      </w:pPr>
      <w:r w:rsidRPr="000447D9">
        <w:rPr>
          <w:rFonts w:ascii="Arial" w:hAnsi="Arial" w:cs="Arial"/>
          <w:b/>
          <w:bCs/>
          <w:sz w:val="28"/>
          <w:szCs w:val="28"/>
        </w:rPr>
        <w:t>Bible Overview</w:t>
      </w:r>
      <w:r w:rsidR="000447D9">
        <w:rPr>
          <w:rFonts w:ascii="Arial" w:hAnsi="Arial" w:cs="Arial"/>
          <w:sz w:val="22"/>
          <w:szCs w:val="22"/>
        </w:rPr>
        <w:br/>
      </w:r>
      <w:r w:rsidRPr="00A41061">
        <w:rPr>
          <w:rFonts w:ascii="Arial" w:hAnsi="Arial" w:cs="Arial"/>
          <w:sz w:val="22"/>
          <w:szCs w:val="22"/>
        </w:rPr>
        <w:t>The Patriarchs (Genesis 12-50) - Abraham, The Covenant, Ishmael, Isaac, Esau and Jacob, Joseph, 12 Tribes</w:t>
      </w:r>
    </w:p>
    <w:p w14:paraId="45FDF8F1" w14:textId="77777777" w:rsidR="00A41061" w:rsidRPr="00A41061" w:rsidRDefault="00A41061" w:rsidP="001816F2">
      <w:pPr>
        <w:spacing w:line="360" w:lineRule="auto"/>
        <w:rPr>
          <w:rFonts w:ascii="Arial" w:hAnsi="Arial" w:cs="Arial"/>
          <w:sz w:val="22"/>
          <w:szCs w:val="22"/>
        </w:rPr>
      </w:pPr>
    </w:p>
    <w:p w14:paraId="3B4414A3" w14:textId="43494E91" w:rsidR="00A41061" w:rsidRPr="00A41061" w:rsidRDefault="00A41061" w:rsidP="001816F2">
      <w:pPr>
        <w:spacing w:line="360" w:lineRule="auto"/>
        <w:rPr>
          <w:rFonts w:ascii="Arial" w:hAnsi="Arial" w:cs="Arial"/>
          <w:sz w:val="22"/>
          <w:szCs w:val="22"/>
        </w:rPr>
      </w:pPr>
      <w:r w:rsidRPr="000447D9">
        <w:rPr>
          <w:rFonts w:ascii="Arial" w:hAnsi="Arial" w:cs="Arial"/>
          <w:b/>
          <w:bCs/>
          <w:sz w:val="28"/>
          <w:szCs w:val="28"/>
        </w:rPr>
        <w:t>Key Story</w:t>
      </w:r>
      <w:r w:rsidR="000447D9">
        <w:rPr>
          <w:rFonts w:ascii="Arial" w:hAnsi="Arial" w:cs="Arial"/>
          <w:sz w:val="22"/>
          <w:szCs w:val="22"/>
        </w:rPr>
        <w:br/>
      </w:r>
      <w:r w:rsidRPr="00A41061">
        <w:rPr>
          <w:rFonts w:ascii="Arial" w:hAnsi="Arial" w:cs="Arial"/>
          <w:sz w:val="22"/>
          <w:szCs w:val="22"/>
        </w:rPr>
        <w:t>God Makes a Covenant with Abram (Genesis 12, 15)</w:t>
      </w:r>
    </w:p>
    <w:p w14:paraId="3DD877F3" w14:textId="77777777" w:rsidR="00A41061" w:rsidRPr="00A41061" w:rsidRDefault="00A41061" w:rsidP="001816F2">
      <w:pPr>
        <w:spacing w:line="360" w:lineRule="auto"/>
        <w:rPr>
          <w:rFonts w:ascii="Arial" w:hAnsi="Arial" w:cs="Arial"/>
          <w:sz w:val="22"/>
          <w:szCs w:val="22"/>
        </w:rPr>
      </w:pPr>
    </w:p>
    <w:p w14:paraId="347E6ABD" w14:textId="3EF1CE6F" w:rsidR="00A41061" w:rsidRPr="000447D9" w:rsidRDefault="00A41061" w:rsidP="001816F2">
      <w:pPr>
        <w:spacing w:line="360" w:lineRule="auto"/>
        <w:rPr>
          <w:rFonts w:ascii="Arial" w:hAnsi="Arial" w:cs="Arial"/>
          <w:b/>
          <w:bCs/>
          <w:sz w:val="28"/>
          <w:szCs w:val="28"/>
        </w:rPr>
      </w:pPr>
      <w:r w:rsidRPr="000447D9">
        <w:rPr>
          <w:rFonts w:ascii="Arial" w:hAnsi="Arial" w:cs="Arial"/>
          <w:b/>
          <w:bCs/>
          <w:sz w:val="28"/>
          <w:szCs w:val="28"/>
        </w:rPr>
        <w:t xml:space="preserve">Message Description </w:t>
      </w:r>
    </w:p>
    <w:p w14:paraId="70D196BF"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In Genesis chapters 1-11, we saw that even though God had a dream for the world where we would live in perfect harmony (shalom) with God and each other, very quickly that dream was destroyed. As humans multiplied, their capacity for wickedness only increased. </w:t>
      </w:r>
    </w:p>
    <w:p w14:paraId="3390FF2B" w14:textId="77777777" w:rsidR="00A41061" w:rsidRPr="00A41061" w:rsidRDefault="00A41061" w:rsidP="001816F2">
      <w:pPr>
        <w:spacing w:line="360" w:lineRule="auto"/>
        <w:rPr>
          <w:rFonts w:ascii="Arial" w:hAnsi="Arial" w:cs="Arial"/>
          <w:sz w:val="22"/>
          <w:szCs w:val="22"/>
        </w:rPr>
      </w:pPr>
    </w:p>
    <w:p w14:paraId="5C99F01B"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Yet, God did not give up on his dream for humanity. At the end of Genesis 11, we are introduced to a new character, Abram, and as we turn the page to Genesis 12, we find that he is the man God decides to use to move the story forward.</w:t>
      </w:r>
    </w:p>
    <w:p w14:paraId="189D33B2" w14:textId="77777777" w:rsidR="00A41061" w:rsidRPr="00A41061" w:rsidRDefault="00A41061" w:rsidP="001816F2">
      <w:pPr>
        <w:spacing w:line="360" w:lineRule="auto"/>
        <w:rPr>
          <w:rFonts w:ascii="Arial" w:hAnsi="Arial" w:cs="Arial"/>
          <w:sz w:val="22"/>
          <w:szCs w:val="22"/>
        </w:rPr>
      </w:pPr>
    </w:p>
    <w:p w14:paraId="61D4FF1D"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lastRenderedPageBreak/>
        <w:t xml:space="preserve">Genesis 12 and Genesis 15 are two of the most important chapters in the Bible as we begin to see God put his plan of redemption into motion. He makes a covenant promise to Abram that he and his descendants will be “the people of God” - that he will bless them and use them to be a blessing to the world (12:1-5). </w:t>
      </w:r>
    </w:p>
    <w:p w14:paraId="434BF85E" w14:textId="77777777" w:rsidR="00A41061" w:rsidRPr="00A41061" w:rsidRDefault="00A41061" w:rsidP="001816F2">
      <w:pPr>
        <w:spacing w:line="360" w:lineRule="auto"/>
        <w:rPr>
          <w:rFonts w:ascii="Arial" w:hAnsi="Arial" w:cs="Arial"/>
          <w:sz w:val="22"/>
          <w:szCs w:val="22"/>
        </w:rPr>
      </w:pPr>
    </w:p>
    <w:p w14:paraId="5483F927"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Yet in Abram’s eyes, there is one big problem to God’s plan. He and his wife Sarai are childless and already beyond normal childbearing years. But this isn’t an obstacle for God. God tells Abram to get out of his tent and look at the stars and try to count them. “</w:t>
      </w:r>
      <w:proofErr w:type="gramStart"/>
      <w:r w:rsidRPr="00A41061">
        <w:rPr>
          <w:rFonts w:ascii="Arial" w:hAnsi="Arial" w:cs="Arial"/>
          <w:sz w:val="22"/>
          <w:szCs w:val="22"/>
        </w:rPr>
        <w:t>So</w:t>
      </w:r>
      <w:proofErr w:type="gramEnd"/>
      <w:r w:rsidRPr="00A41061">
        <w:rPr>
          <w:rFonts w:ascii="Arial" w:hAnsi="Arial" w:cs="Arial"/>
          <w:sz w:val="22"/>
          <w:szCs w:val="22"/>
        </w:rPr>
        <w:t xml:space="preserve"> shall your offspring be,” he tells Abram.</w:t>
      </w:r>
    </w:p>
    <w:p w14:paraId="65FA2030" w14:textId="77777777" w:rsidR="00A41061" w:rsidRPr="00A41061" w:rsidRDefault="00A41061" w:rsidP="001816F2">
      <w:pPr>
        <w:spacing w:line="360" w:lineRule="auto"/>
        <w:rPr>
          <w:rFonts w:ascii="Arial" w:hAnsi="Arial" w:cs="Arial"/>
          <w:sz w:val="22"/>
          <w:szCs w:val="22"/>
        </w:rPr>
      </w:pPr>
    </w:p>
    <w:p w14:paraId="47B1B52B" w14:textId="784FE4DB"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And then God makes a covenant with Abram. (Interesting to note that the covenant was sealed as Abram was sleeping (15:12,18). It is God who makes the covenant. It is rooted in his character and word not ours.) The covenant is the cornerstone of the Old Testament. Abram’s </w:t>
      </w:r>
      <w:r w:rsidR="000447D9" w:rsidRPr="00A41061">
        <w:rPr>
          <w:rFonts w:ascii="Arial" w:hAnsi="Arial" w:cs="Arial"/>
          <w:sz w:val="22"/>
          <w:szCs w:val="22"/>
        </w:rPr>
        <w:t>descendants</w:t>
      </w:r>
      <w:r w:rsidRPr="00A41061">
        <w:rPr>
          <w:rFonts w:ascii="Arial" w:hAnsi="Arial" w:cs="Arial"/>
          <w:sz w:val="22"/>
          <w:szCs w:val="22"/>
        </w:rPr>
        <w:t xml:space="preserve"> became “the people of Israel.” They traced their special standing as God’s people back to this covenant God made. </w:t>
      </w:r>
    </w:p>
    <w:p w14:paraId="07800366" w14:textId="77777777" w:rsidR="00A41061" w:rsidRPr="00A41061" w:rsidRDefault="00A41061" w:rsidP="001816F2">
      <w:pPr>
        <w:spacing w:line="360" w:lineRule="auto"/>
        <w:rPr>
          <w:rFonts w:ascii="Arial" w:hAnsi="Arial" w:cs="Arial"/>
          <w:sz w:val="22"/>
          <w:szCs w:val="22"/>
        </w:rPr>
      </w:pPr>
    </w:p>
    <w:p w14:paraId="550F0C30"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However, this ancient story is not just Abram’s story, it is our story as well. In the New Testament, God makes a new covenant with all those who accept the grace offered through Jesus and commit to following him as Lord. Paul tells us that all those who are in Christ are Abraham’s descendants and heirs to the promise (Galatians 3:26-29). Christ-followers are “the people of God” who are blessed in order to be a blessing.</w:t>
      </w:r>
    </w:p>
    <w:p w14:paraId="3D5366C1" w14:textId="77777777" w:rsidR="00A41061" w:rsidRPr="00A41061" w:rsidRDefault="00A41061" w:rsidP="001816F2">
      <w:pPr>
        <w:spacing w:line="360" w:lineRule="auto"/>
        <w:rPr>
          <w:rFonts w:ascii="Arial" w:hAnsi="Arial" w:cs="Arial"/>
          <w:sz w:val="22"/>
          <w:szCs w:val="22"/>
        </w:rPr>
      </w:pPr>
    </w:p>
    <w:p w14:paraId="4399C15F"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Turn the Page</w:t>
      </w:r>
      <w:r w:rsidRPr="00A41061">
        <w:rPr>
          <w:rFonts w:ascii="Arial" w:hAnsi="Arial" w:cs="Arial"/>
          <w:sz w:val="22"/>
          <w:szCs w:val="22"/>
        </w:rPr>
        <w:t xml:space="preserve">: </w:t>
      </w:r>
    </w:p>
    <w:p w14:paraId="7C9C2962"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We are part of the story of Genesis 12! As Christ-followers, we enjoy the blessings of the promise God made to Abraham. Yet, we aren’t blessed to sit around and enjoy our blessings. God has blessed us to be a blessing to the world...to be the community through which he fulfills his mission of </w:t>
      </w:r>
      <w:proofErr w:type="spellStart"/>
      <w:r w:rsidRPr="00A41061">
        <w:rPr>
          <w:rFonts w:ascii="Arial" w:hAnsi="Arial" w:cs="Arial"/>
          <w:sz w:val="22"/>
          <w:szCs w:val="22"/>
        </w:rPr>
        <w:t>hpftwbtG</w:t>
      </w:r>
      <w:proofErr w:type="spellEnd"/>
      <w:r w:rsidRPr="00A41061">
        <w:rPr>
          <w:rFonts w:ascii="Arial" w:hAnsi="Arial" w:cs="Arial"/>
          <w:sz w:val="22"/>
          <w:szCs w:val="22"/>
        </w:rPr>
        <w:t>. “Turn the Page” by seeing all that you’ve been given as a blessing meant to bless the world. We could get practical with this by using the B.L.E.S.S. practices. This challenge will also lead into the Small Group Commissioning.</w:t>
      </w:r>
    </w:p>
    <w:p w14:paraId="0DEC8692" w14:textId="77777777" w:rsidR="00A41061" w:rsidRPr="00A41061" w:rsidRDefault="00A41061" w:rsidP="001816F2">
      <w:pPr>
        <w:spacing w:line="360" w:lineRule="auto"/>
        <w:rPr>
          <w:rFonts w:ascii="Arial" w:hAnsi="Arial" w:cs="Arial"/>
          <w:sz w:val="22"/>
          <w:szCs w:val="22"/>
        </w:rPr>
      </w:pPr>
    </w:p>
    <w:p w14:paraId="45F34D28"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The previous COMMUNITY message: </w:t>
      </w:r>
      <w:hyperlink r:id="rId7" w:history="1">
        <w:r w:rsidRPr="00A41061">
          <w:rPr>
            <w:rStyle w:val="Hyperlink"/>
            <w:rFonts w:ascii="Arial" w:hAnsi="Arial" w:cs="Arial"/>
            <w:sz w:val="22"/>
            <w:szCs w:val="22"/>
          </w:rPr>
          <w:t>Expanding Circles</w:t>
        </w:r>
      </w:hyperlink>
      <w:r w:rsidRPr="00A41061">
        <w:rPr>
          <w:rFonts w:ascii="Arial" w:hAnsi="Arial" w:cs="Arial"/>
          <w:sz w:val="22"/>
          <w:szCs w:val="22"/>
        </w:rPr>
        <w:t xml:space="preserve"> could be a resource for this talk.</w:t>
      </w:r>
    </w:p>
    <w:p w14:paraId="21E3C143" w14:textId="77777777" w:rsidR="00A41061" w:rsidRPr="00A41061" w:rsidRDefault="00A41061" w:rsidP="001816F2">
      <w:pPr>
        <w:spacing w:line="360" w:lineRule="auto"/>
        <w:rPr>
          <w:rFonts w:ascii="Arial" w:hAnsi="Arial" w:cs="Arial"/>
          <w:sz w:val="22"/>
          <w:szCs w:val="22"/>
        </w:rPr>
      </w:pPr>
    </w:p>
    <w:p w14:paraId="3979F6FD"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lastRenderedPageBreak/>
        <w:t>Docent Requests</w:t>
      </w:r>
      <w:r w:rsidRPr="00A41061">
        <w:rPr>
          <w:rFonts w:ascii="Arial" w:hAnsi="Arial" w:cs="Arial"/>
          <w:sz w:val="22"/>
          <w:szCs w:val="22"/>
        </w:rPr>
        <w:t>:</w:t>
      </w:r>
    </w:p>
    <w:p w14:paraId="170524F9" w14:textId="77777777" w:rsidR="00A41061" w:rsidRPr="00A41061" w:rsidRDefault="00A41061" w:rsidP="000447D9">
      <w:pPr>
        <w:numPr>
          <w:ilvl w:val="0"/>
          <w:numId w:val="26"/>
        </w:numPr>
        <w:spacing w:line="360" w:lineRule="auto"/>
        <w:ind w:left="360"/>
        <w:rPr>
          <w:rFonts w:ascii="Arial" w:hAnsi="Arial" w:cs="Arial"/>
          <w:sz w:val="22"/>
          <w:szCs w:val="22"/>
        </w:rPr>
      </w:pPr>
      <w:r w:rsidRPr="00A41061">
        <w:rPr>
          <w:rFonts w:ascii="Arial" w:hAnsi="Arial" w:cs="Arial"/>
          <w:sz w:val="22"/>
          <w:szCs w:val="22"/>
        </w:rPr>
        <w:t>Commentary on Genesis 12:1-5 and Genesis 15:1-21.</w:t>
      </w:r>
    </w:p>
    <w:p w14:paraId="3B682EDD" w14:textId="77777777" w:rsidR="00A41061" w:rsidRPr="00A41061" w:rsidRDefault="00A41061" w:rsidP="000447D9">
      <w:pPr>
        <w:numPr>
          <w:ilvl w:val="0"/>
          <w:numId w:val="26"/>
        </w:numPr>
        <w:spacing w:line="360" w:lineRule="auto"/>
        <w:ind w:left="360"/>
        <w:rPr>
          <w:rFonts w:ascii="Arial" w:hAnsi="Arial" w:cs="Arial"/>
          <w:sz w:val="22"/>
          <w:szCs w:val="22"/>
        </w:rPr>
      </w:pPr>
      <w:r w:rsidRPr="00A41061">
        <w:rPr>
          <w:rFonts w:ascii="Arial" w:hAnsi="Arial" w:cs="Arial"/>
          <w:sz w:val="22"/>
          <w:szCs w:val="22"/>
        </w:rPr>
        <w:t>Insight on how ancient people would have understood the significance of a covenant.</w:t>
      </w:r>
    </w:p>
    <w:p w14:paraId="26DA95ED" w14:textId="77777777" w:rsidR="00A41061" w:rsidRPr="00A41061" w:rsidRDefault="00A41061" w:rsidP="000447D9">
      <w:pPr>
        <w:numPr>
          <w:ilvl w:val="0"/>
          <w:numId w:val="26"/>
        </w:numPr>
        <w:spacing w:line="360" w:lineRule="auto"/>
        <w:ind w:left="360"/>
        <w:rPr>
          <w:rFonts w:ascii="Arial" w:hAnsi="Arial" w:cs="Arial"/>
          <w:sz w:val="22"/>
          <w:szCs w:val="22"/>
        </w:rPr>
      </w:pPr>
      <w:r w:rsidRPr="00A41061">
        <w:rPr>
          <w:rFonts w:ascii="Arial" w:hAnsi="Arial" w:cs="Arial"/>
          <w:sz w:val="22"/>
          <w:szCs w:val="22"/>
        </w:rPr>
        <w:t>Quotes/Insights from spiritual writers on the significance of this covenant to the overall story of the Bible.</w:t>
      </w:r>
    </w:p>
    <w:p w14:paraId="2AB65D12"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br/>
      </w:r>
      <w:r w:rsidRPr="00A41061">
        <w:rPr>
          <w:rFonts w:ascii="Arial" w:hAnsi="Arial" w:cs="Arial"/>
          <w:sz w:val="22"/>
          <w:szCs w:val="22"/>
        </w:rPr>
        <w:br/>
      </w:r>
    </w:p>
    <w:p w14:paraId="576FA9BD" w14:textId="77777777" w:rsidR="000447D9" w:rsidRDefault="000447D9">
      <w:pPr>
        <w:rPr>
          <w:rFonts w:ascii="Arial" w:hAnsi="Arial" w:cs="Arial"/>
          <w:b/>
          <w:bCs/>
          <w:sz w:val="22"/>
          <w:szCs w:val="22"/>
        </w:rPr>
      </w:pPr>
      <w:r>
        <w:rPr>
          <w:rFonts w:ascii="Arial" w:hAnsi="Arial" w:cs="Arial"/>
          <w:b/>
          <w:bCs/>
          <w:sz w:val="22"/>
          <w:szCs w:val="22"/>
        </w:rPr>
        <w:br w:type="page"/>
      </w:r>
    </w:p>
    <w:p w14:paraId="311D4951" w14:textId="7D660C0D" w:rsidR="00A41061" w:rsidRPr="000447D9" w:rsidRDefault="000447D9" w:rsidP="001816F2">
      <w:pPr>
        <w:spacing w:line="360" w:lineRule="auto"/>
        <w:rPr>
          <w:rFonts w:ascii="Arial" w:hAnsi="Arial" w:cs="Arial"/>
          <w:sz w:val="28"/>
          <w:szCs w:val="28"/>
        </w:rPr>
      </w:pPr>
      <w:r w:rsidRPr="000447D9">
        <w:rPr>
          <w:rFonts w:ascii="Arial" w:hAnsi="Arial" w:cs="Arial"/>
          <w:b/>
          <w:bCs/>
          <w:sz w:val="28"/>
          <w:szCs w:val="28"/>
        </w:rPr>
        <w:lastRenderedPageBreak/>
        <w:t xml:space="preserve">WEEK </w:t>
      </w:r>
      <w:proofErr w:type="gramStart"/>
      <w:r w:rsidRPr="000447D9">
        <w:rPr>
          <w:rFonts w:ascii="Arial" w:hAnsi="Arial" w:cs="Arial"/>
          <w:b/>
          <w:bCs/>
          <w:sz w:val="28"/>
          <w:szCs w:val="28"/>
        </w:rPr>
        <w:t>3  |</w:t>
      </w:r>
      <w:proofErr w:type="gramEnd"/>
      <w:r w:rsidRPr="000447D9">
        <w:rPr>
          <w:rFonts w:ascii="Arial" w:hAnsi="Arial" w:cs="Arial"/>
          <w:b/>
          <w:bCs/>
          <w:sz w:val="28"/>
          <w:szCs w:val="28"/>
        </w:rPr>
        <w:t xml:space="preserve">  NOVEMBER 4 | </w:t>
      </w:r>
      <w:r w:rsidR="00F57E18" w:rsidRPr="00F57E18">
        <w:rPr>
          <w:rFonts w:ascii="Arial" w:hAnsi="Arial" w:cs="Arial"/>
          <w:b/>
          <w:bCs/>
          <w:sz w:val="28"/>
          <w:szCs w:val="28"/>
        </w:rPr>
        <w:t>FROM STRIVING TO SURRENDERED</w:t>
      </w:r>
    </w:p>
    <w:p w14:paraId="4B9270BB"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Primary Scripture: Genesis 25:19-34 (Jacob and Esau), Genesis 27 (Jacob Takes Esau’s Blessing), Genesis 32-33 (Jacob Wrestles with God and Jacob Meets Esau)</w:t>
      </w:r>
    </w:p>
    <w:p w14:paraId="4BFB9AA3"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Additional Scripture: Colossians 3:12-14, Romans 5:10, Romans 12:17-18</w:t>
      </w:r>
    </w:p>
    <w:p w14:paraId="0E683DDA" w14:textId="77777777" w:rsidR="00A41061" w:rsidRPr="00A41061" w:rsidRDefault="00A41061" w:rsidP="001816F2">
      <w:pPr>
        <w:spacing w:line="360" w:lineRule="auto"/>
        <w:rPr>
          <w:rFonts w:ascii="Arial" w:hAnsi="Arial" w:cs="Arial"/>
          <w:sz w:val="22"/>
          <w:szCs w:val="22"/>
        </w:rPr>
      </w:pPr>
    </w:p>
    <w:p w14:paraId="5019977B" w14:textId="5EE118F0" w:rsidR="00A41061" w:rsidRPr="00A41061" w:rsidRDefault="00A41061" w:rsidP="001816F2">
      <w:pPr>
        <w:spacing w:line="360" w:lineRule="auto"/>
        <w:rPr>
          <w:rFonts w:ascii="Arial" w:hAnsi="Arial" w:cs="Arial"/>
          <w:sz w:val="22"/>
          <w:szCs w:val="22"/>
        </w:rPr>
      </w:pPr>
      <w:r w:rsidRPr="000447D9">
        <w:rPr>
          <w:rFonts w:ascii="Arial" w:hAnsi="Arial" w:cs="Arial"/>
          <w:b/>
          <w:bCs/>
          <w:sz w:val="28"/>
          <w:szCs w:val="28"/>
        </w:rPr>
        <w:t>Message Big Idea</w:t>
      </w:r>
      <w:r w:rsidR="000447D9">
        <w:rPr>
          <w:rFonts w:ascii="Arial" w:hAnsi="Arial" w:cs="Arial"/>
          <w:b/>
          <w:bCs/>
          <w:sz w:val="22"/>
          <w:szCs w:val="22"/>
        </w:rPr>
        <w:br/>
      </w:r>
      <w:r w:rsidR="00F57E18" w:rsidRPr="00F57E18">
        <w:rPr>
          <w:rFonts w:ascii="Arial" w:hAnsi="Arial" w:cs="Arial"/>
          <w:sz w:val="22"/>
          <w:szCs w:val="22"/>
        </w:rPr>
        <w:t>“Turn the Page” by surrendering control of your life to God.</w:t>
      </w:r>
    </w:p>
    <w:p w14:paraId="00D527DF" w14:textId="77777777" w:rsidR="00A41061" w:rsidRPr="00A41061" w:rsidRDefault="00A41061" w:rsidP="001816F2">
      <w:pPr>
        <w:spacing w:line="360" w:lineRule="auto"/>
        <w:rPr>
          <w:rFonts w:ascii="Arial" w:hAnsi="Arial" w:cs="Arial"/>
          <w:sz w:val="22"/>
          <w:szCs w:val="22"/>
        </w:rPr>
      </w:pPr>
      <w:bookmarkStart w:id="0" w:name="_GoBack"/>
      <w:bookmarkEnd w:id="0"/>
    </w:p>
    <w:p w14:paraId="0C6755DB" w14:textId="77777777" w:rsidR="00A41061" w:rsidRPr="00A41061" w:rsidRDefault="00A41061" w:rsidP="001816F2">
      <w:pPr>
        <w:spacing w:line="360" w:lineRule="auto"/>
        <w:rPr>
          <w:rFonts w:ascii="Arial" w:hAnsi="Arial" w:cs="Arial"/>
          <w:sz w:val="22"/>
          <w:szCs w:val="22"/>
        </w:rPr>
      </w:pPr>
      <w:r w:rsidRPr="00A41061">
        <w:rPr>
          <w:rFonts w:ascii="Arial" w:hAnsi="Arial" w:cs="Arial"/>
          <w:i/>
          <w:iCs/>
          <w:sz w:val="22"/>
          <w:szCs w:val="22"/>
        </w:rPr>
        <w:t>12 Therefore, as God’s chosen people, holy and dearly loved, clothe yourselves with compassion, kindness, humility, gentleness and patience. 13 Bear with each other and forgive one another if any of you has a grievance against someone. Forgive as the Lord forgave you. 14 And over all these virtues put on love, which binds them all together in perfect unity. -Colossians 3:12-14</w:t>
      </w:r>
    </w:p>
    <w:p w14:paraId="73555CBE" w14:textId="77777777" w:rsidR="00A41061" w:rsidRPr="00A41061" w:rsidRDefault="00A41061" w:rsidP="001816F2">
      <w:pPr>
        <w:spacing w:line="360" w:lineRule="auto"/>
        <w:rPr>
          <w:rFonts w:ascii="Arial" w:hAnsi="Arial" w:cs="Arial"/>
          <w:sz w:val="22"/>
          <w:szCs w:val="22"/>
        </w:rPr>
      </w:pPr>
    </w:p>
    <w:p w14:paraId="2CD3D47B" w14:textId="77777777" w:rsidR="00A41061" w:rsidRPr="00A41061" w:rsidRDefault="00A41061" w:rsidP="001816F2">
      <w:pPr>
        <w:spacing w:line="360" w:lineRule="auto"/>
        <w:rPr>
          <w:rFonts w:ascii="Arial" w:hAnsi="Arial" w:cs="Arial"/>
          <w:sz w:val="22"/>
          <w:szCs w:val="22"/>
        </w:rPr>
      </w:pPr>
      <w:r w:rsidRPr="00A41061">
        <w:rPr>
          <w:rFonts w:ascii="Arial" w:hAnsi="Arial" w:cs="Arial"/>
          <w:i/>
          <w:iCs/>
          <w:sz w:val="22"/>
          <w:szCs w:val="22"/>
        </w:rPr>
        <w:t>10 For if, while we were God’s enemies, we were reconciled to him through the death of his Son, how much more, having been reconciled, shall we be saved through his life! -Romans 5:10</w:t>
      </w:r>
    </w:p>
    <w:p w14:paraId="558B40AF" w14:textId="77777777" w:rsidR="00A41061" w:rsidRPr="00A41061" w:rsidRDefault="00A41061" w:rsidP="001816F2">
      <w:pPr>
        <w:spacing w:line="360" w:lineRule="auto"/>
        <w:rPr>
          <w:rFonts w:ascii="Arial" w:hAnsi="Arial" w:cs="Arial"/>
          <w:sz w:val="22"/>
          <w:szCs w:val="22"/>
        </w:rPr>
      </w:pPr>
    </w:p>
    <w:p w14:paraId="5A3D56C9" w14:textId="77777777" w:rsidR="00A41061" w:rsidRPr="00A41061" w:rsidRDefault="00A41061" w:rsidP="001816F2">
      <w:pPr>
        <w:spacing w:line="360" w:lineRule="auto"/>
        <w:rPr>
          <w:rFonts w:ascii="Arial" w:hAnsi="Arial" w:cs="Arial"/>
          <w:sz w:val="22"/>
          <w:szCs w:val="22"/>
        </w:rPr>
      </w:pPr>
      <w:r w:rsidRPr="00A41061">
        <w:rPr>
          <w:rFonts w:ascii="Arial" w:hAnsi="Arial" w:cs="Arial"/>
          <w:i/>
          <w:iCs/>
          <w:sz w:val="22"/>
          <w:szCs w:val="22"/>
        </w:rPr>
        <w:t>17 Do not repay anyone evil for evil. Be careful to do what is right in the eyes of everyone. 18 If it is possible, as far as it depends on you, live at peace with everyone. -Romans 12:17-18</w:t>
      </w:r>
    </w:p>
    <w:p w14:paraId="7E37355B" w14:textId="77777777" w:rsidR="00A41061" w:rsidRPr="00A41061" w:rsidRDefault="00A41061" w:rsidP="001816F2">
      <w:pPr>
        <w:spacing w:line="360" w:lineRule="auto"/>
        <w:rPr>
          <w:rFonts w:ascii="Arial" w:hAnsi="Arial" w:cs="Arial"/>
          <w:sz w:val="22"/>
          <w:szCs w:val="22"/>
        </w:rPr>
      </w:pPr>
    </w:p>
    <w:p w14:paraId="2706EA2F" w14:textId="3A76410D" w:rsidR="00A41061" w:rsidRPr="00A41061" w:rsidRDefault="00A41061" w:rsidP="001816F2">
      <w:pPr>
        <w:spacing w:line="360" w:lineRule="auto"/>
        <w:rPr>
          <w:rFonts w:ascii="Arial" w:hAnsi="Arial" w:cs="Arial"/>
          <w:sz w:val="22"/>
          <w:szCs w:val="22"/>
        </w:rPr>
      </w:pPr>
      <w:r w:rsidRPr="000447D9">
        <w:rPr>
          <w:rFonts w:ascii="Arial" w:hAnsi="Arial" w:cs="Arial"/>
          <w:b/>
          <w:bCs/>
          <w:sz w:val="28"/>
          <w:szCs w:val="28"/>
        </w:rPr>
        <w:t>Bible Overview</w:t>
      </w:r>
      <w:r w:rsidR="000447D9">
        <w:rPr>
          <w:rFonts w:ascii="Arial" w:hAnsi="Arial" w:cs="Arial"/>
          <w:sz w:val="22"/>
          <w:szCs w:val="22"/>
        </w:rPr>
        <w:br/>
      </w:r>
      <w:r w:rsidRPr="00A41061">
        <w:rPr>
          <w:rFonts w:ascii="Arial" w:hAnsi="Arial" w:cs="Arial"/>
          <w:sz w:val="22"/>
          <w:szCs w:val="22"/>
        </w:rPr>
        <w:t xml:space="preserve"> The Patriarchs (Genesis 12-50) - Abraham, The Covenant, Ishmael, Isaac, Esau and Jacob, Joseph, 12 Tribes</w:t>
      </w:r>
    </w:p>
    <w:p w14:paraId="4F52C5F2" w14:textId="77777777" w:rsidR="00A41061" w:rsidRPr="00A41061" w:rsidRDefault="00A41061" w:rsidP="001816F2">
      <w:pPr>
        <w:spacing w:line="360" w:lineRule="auto"/>
        <w:rPr>
          <w:rFonts w:ascii="Arial" w:hAnsi="Arial" w:cs="Arial"/>
          <w:sz w:val="22"/>
          <w:szCs w:val="22"/>
        </w:rPr>
      </w:pPr>
    </w:p>
    <w:p w14:paraId="3580A996" w14:textId="5B3CFB99" w:rsidR="00A41061" w:rsidRPr="00A41061" w:rsidRDefault="00A41061" w:rsidP="001816F2">
      <w:pPr>
        <w:spacing w:line="360" w:lineRule="auto"/>
        <w:rPr>
          <w:rFonts w:ascii="Arial" w:hAnsi="Arial" w:cs="Arial"/>
          <w:sz w:val="22"/>
          <w:szCs w:val="22"/>
        </w:rPr>
      </w:pPr>
      <w:r w:rsidRPr="000447D9">
        <w:rPr>
          <w:rFonts w:ascii="Arial" w:hAnsi="Arial" w:cs="Arial"/>
          <w:b/>
          <w:bCs/>
          <w:sz w:val="28"/>
          <w:szCs w:val="28"/>
        </w:rPr>
        <w:t>Key Story</w:t>
      </w:r>
      <w:r w:rsidR="000447D9">
        <w:rPr>
          <w:rFonts w:ascii="Arial" w:hAnsi="Arial" w:cs="Arial"/>
          <w:sz w:val="22"/>
          <w:szCs w:val="22"/>
        </w:rPr>
        <w:br/>
        <w:t xml:space="preserve"> J</w:t>
      </w:r>
      <w:r w:rsidRPr="00A41061">
        <w:rPr>
          <w:rFonts w:ascii="Arial" w:hAnsi="Arial" w:cs="Arial"/>
          <w:sz w:val="22"/>
          <w:szCs w:val="22"/>
        </w:rPr>
        <w:t xml:space="preserve">acob and Esau </w:t>
      </w:r>
    </w:p>
    <w:p w14:paraId="23F69CB6" w14:textId="77777777" w:rsidR="00A41061" w:rsidRPr="00A41061" w:rsidRDefault="00A41061" w:rsidP="001816F2">
      <w:pPr>
        <w:spacing w:line="360" w:lineRule="auto"/>
        <w:rPr>
          <w:rFonts w:ascii="Arial" w:hAnsi="Arial" w:cs="Arial"/>
          <w:sz w:val="22"/>
          <w:szCs w:val="22"/>
        </w:rPr>
      </w:pPr>
    </w:p>
    <w:p w14:paraId="46E6B4F4" w14:textId="388AC8B8" w:rsidR="00A41061" w:rsidRPr="000447D9" w:rsidRDefault="00A41061" w:rsidP="001816F2">
      <w:pPr>
        <w:spacing w:line="360" w:lineRule="auto"/>
        <w:rPr>
          <w:rFonts w:ascii="Arial" w:hAnsi="Arial" w:cs="Arial"/>
          <w:b/>
          <w:bCs/>
          <w:sz w:val="28"/>
          <w:szCs w:val="28"/>
        </w:rPr>
      </w:pPr>
      <w:r w:rsidRPr="000447D9">
        <w:rPr>
          <w:rFonts w:ascii="Arial" w:hAnsi="Arial" w:cs="Arial"/>
          <w:b/>
          <w:bCs/>
          <w:sz w:val="28"/>
          <w:szCs w:val="28"/>
        </w:rPr>
        <w:t xml:space="preserve">Message Description </w:t>
      </w:r>
    </w:p>
    <w:p w14:paraId="1BB8CF62"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Life gets messy. One of the ways Scripture reflects real life is the way it describes the relational rifts that occur as the story of God’s people moves forward. Early on in this message, help me think about a relational rift in my life.</w:t>
      </w:r>
    </w:p>
    <w:p w14:paraId="1BF894CE" w14:textId="77777777" w:rsidR="00A41061" w:rsidRPr="00A41061" w:rsidRDefault="00A41061" w:rsidP="001816F2">
      <w:pPr>
        <w:spacing w:line="360" w:lineRule="auto"/>
        <w:rPr>
          <w:rFonts w:ascii="Arial" w:hAnsi="Arial" w:cs="Arial"/>
          <w:sz w:val="22"/>
          <w:szCs w:val="22"/>
        </w:rPr>
      </w:pPr>
    </w:p>
    <w:p w14:paraId="2A717123"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Abram (who we talked about last week) is renamed “Abraham” and he and his wife have a son named Isaac. Isaac and his wife, Rebekah, become the parents of twins...Jacob and Esau. We don’t even get through the birth story before hints of trouble appear as Jacob, the second born, is given a name that means “he deceives.” </w:t>
      </w:r>
    </w:p>
    <w:p w14:paraId="5D0E1E6F" w14:textId="77777777" w:rsidR="00A41061" w:rsidRPr="00A41061" w:rsidRDefault="00A41061" w:rsidP="001816F2">
      <w:pPr>
        <w:spacing w:line="360" w:lineRule="auto"/>
        <w:rPr>
          <w:rFonts w:ascii="Arial" w:hAnsi="Arial" w:cs="Arial"/>
          <w:sz w:val="22"/>
          <w:szCs w:val="22"/>
        </w:rPr>
      </w:pPr>
    </w:p>
    <w:p w14:paraId="01B2768C"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And he lives up to his name. With the help of his mother, Jacob deceives his dying father and steals the blessing out from under his older brother (Genesis 27). In anger, Esau forms a plot to kill his brother which prompts Rebekah to send Jacob away to live with his uncle Laban. Jacob lives with Laban’s family for twenty years and the uncle and nephew take turns deceiving one another. Finally, God prompts Jacob to return home (31:3) and so he sets out to attempt to reconcile with his brother.</w:t>
      </w:r>
    </w:p>
    <w:p w14:paraId="367A93C1" w14:textId="77777777" w:rsidR="00A41061" w:rsidRPr="00A41061" w:rsidRDefault="00A41061" w:rsidP="001816F2">
      <w:pPr>
        <w:spacing w:line="360" w:lineRule="auto"/>
        <w:rPr>
          <w:rFonts w:ascii="Arial" w:hAnsi="Arial" w:cs="Arial"/>
          <w:sz w:val="22"/>
          <w:szCs w:val="22"/>
        </w:rPr>
      </w:pPr>
    </w:p>
    <w:p w14:paraId="1783241E"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Along the way, Jacob sends messengers ahead to Esau to let him know his is coming. The messengers return letting Jacob know Esau has set out to meet him...with 400 men! The night before they are to meet, we come across one of the most fascinating stories in the Bible...Jacob wrestles with God.</w:t>
      </w:r>
    </w:p>
    <w:p w14:paraId="1D0D4494" w14:textId="77777777" w:rsidR="00A41061" w:rsidRPr="00A41061" w:rsidRDefault="00A41061" w:rsidP="001816F2">
      <w:pPr>
        <w:spacing w:line="360" w:lineRule="auto"/>
        <w:rPr>
          <w:rFonts w:ascii="Arial" w:hAnsi="Arial" w:cs="Arial"/>
          <w:sz w:val="22"/>
          <w:szCs w:val="22"/>
        </w:rPr>
      </w:pPr>
    </w:p>
    <w:p w14:paraId="210CA5A7"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In this message, we’ll look at this wrestling match and consider using it as a metaphor for what we go through when are in a relational mess.</w:t>
      </w:r>
    </w:p>
    <w:p w14:paraId="7D3BC0DF" w14:textId="77777777" w:rsidR="00A41061" w:rsidRPr="00A41061" w:rsidRDefault="00A41061" w:rsidP="001816F2">
      <w:pPr>
        <w:spacing w:line="360" w:lineRule="auto"/>
        <w:rPr>
          <w:rFonts w:ascii="Arial" w:hAnsi="Arial" w:cs="Arial"/>
          <w:sz w:val="22"/>
          <w:szCs w:val="22"/>
        </w:rPr>
      </w:pPr>
    </w:p>
    <w:p w14:paraId="7863169B" w14:textId="77777777" w:rsidR="00A41061" w:rsidRPr="00A41061" w:rsidRDefault="00A41061" w:rsidP="000447D9">
      <w:pPr>
        <w:numPr>
          <w:ilvl w:val="0"/>
          <w:numId w:val="27"/>
        </w:numPr>
        <w:spacing w:line="360" w:lineRule="auto"/>
        <w:ind w:left="360"/>
        <w:rPr>
          <w:rFonts w:ascii="Arial" w:hAnsi="Arial" w:cs="Arial"/>
          <w:sz w:val="22"/>
          <w:szCs w:val="22"/>
        </w:rPr>
      </w:pPr>
      <w:r w:rsidRPr="00A41061">
        <w:rPr>
          <w:rFonts w:ascii="Arial" w:hAnsi="Arial" w:cs="Arial"/>
          <w:sz w:val="22"/>
          <w:szCs w:val="22"/>
        </w:rPr>
        <w:t>Jacob feels unsettled. We feel unsettled. We, too, wrestle with God often resisting what we know he’d want us to do.</w:t>
      </w:r>
    </w:p>
    <w:p w14:paraId="0C673238" w14:textId="77777777" w:rsidR="00A41061" w:rsidRPr="00A41061" w:rsidRDefault="00A41061" w:rsidP="000447D9">
      <w:pPr>
        <w:numPr>
          <w:ilvl w:val="0"/>
          <w:numId w:val="27"/>
        </w:numPr>
        <w:spacing w:line="360" w:lineRule="auto"/>
        <w:ind w:left="360"/>
        <w:rPr>
          <w:rFonts w:ascii="Arial" w:hAnsi="Arial" w:cs="Arial"/>
          <w:sz w:val="22"/>
          <w:szCs w:val="22"/>
        </w:rPr>
      </w:pPr>
      <w:r w:rsidRPr="00A41061">
        <w:rPr>
          <w:rFonts w:ascii="Arial" w:hAnsi="Arial" w:cs="Arial"/>
          <w:sz w:val="22"/>
          <w:szCs w:val="22"/>
        </w:rPr>
        <w:t>Jacob names the location of this wrestling match “Peniel” which means “face of God” because he believed he came face to face with God. Maybe a reminder that reconciliation requires a “face-to-</w:t>
      </w:r>
      <w:proofErr w:type="gramStart"/>
      <w:r w:rsidRPr="00A41061">
        <w:rPr>
          <w:rFonts w:ascii="Arial" w:hAnsi="Arial" w:cs="Arial"/>
          <w:sz w:val="22"/>
          <w:szCs w:val="22"/>
        </w:rPr>
        <w:t>face”...</w:t>
      </w:r>
      <w:proofErr w:type="gramEnd"/>
      <w:r w:rsidRPr="00A41061">
        <w:rPr>
          <w:rFonts w:ascii="Arial" w:hAnsi="Arial" w:cs="Arial"/>
          <w:sz w:val="22"/>
          <w:szCs w:val="22"/>
        </w:rPr>
        <w:t>not just with God but with the other person?</w:t>
      </w:r>
    </w:p>
    <w:p w14:paraId="6DFE5633" w14:textId="77777777" w:rsidR="00A41061" w:rsidRPr="00A41061" w:rsidRDefault="00A41061" w:rsidP="000447D9">
      <w:pPr>
        <w:numPr>
          <w:ilvl w:val="0"/>
          <w:numId w:val="27"/>
        </w:numPr>
        <w:spacing w:line="360" w:lineRule="auto"/>
        <w:ind w:left="360"/>
        <w:rPr>
          <w:rFonts w:ascii="Arial" w:hAnsi="Arial" w:cs="Arial"/>
          <w:sz w:val="22"/>
          <w:szCs w:val="22"/>
        </w:rPr>
      </w:pPr>
      <w:r w:rsidRPr="00A41061">
        <w:rPr>
          <w:rFonts w:ascii="Arial" w:hAnsi="Arial" w:cs="Arial"/>
          <w:sz w:val="22"/>
          <w:szCs w:val="22"/>
        </w:rPr>
        <w:t xml:space="preserve">Jacob leaves the encounter with a limp. Reconciliation doesn’t mean that we’ll leave a relational rift unscathed. </w:t>
      </w:r>
    </w:p>
    <w:p w14:paraId="513DC3C9" w14:textId="77777777" w:rsidR="00A41061" w:rsidRPr="00A41061" w:rsidRDefault="00A41061" w:rsidP="001816F2">
      <w:pPr>
        <w:spacing w:line="360" w:lineRule="auto"/>
        <w:rPr>
          <w:rFonts w:ascii="Arial" w:hAnsi="Arial" w:cs="Arial"/>
          <w:sz w:val="22"/>
          <w:szCs w:val="22"/>
        </w:rPr>
      </w:pPr>
    </w:p>
    <w:p w14:paraId="498CC72B"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Despite all the tension building to this moment, Genesis 33 tells a beautiful story of two brothers reconciled. Their story reminds us that it is never too late to reconcile.</w:t>
      </w:r>
    </w:p>
    <w:p w14:paraId="38C18B99" w14:textId="77777777" w:rsidR="00A41061" w:rsidRPr="00A41061" w:rsidRDefault="00A41061" w:rsidP="001816F2">
      <w:pPr>
        <w:spacing w:line="360" w:lineRule="auto"/>
        <w:rPr>
          <w:rFonts w:ascii="Arial" w:hAnsi="Arial" w:cs="Arial"/>
          <w:sz w:val="22"/>
          <w:szCs w:val="22"/>
        </w:rPr>
      </w:pPr>
    </w:p>
    <w:p w14:paraId="7415314A"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lastRenderedPageBreak/>
        <w:t>We’ll also want to disclaim what we’re not talking about today right up front. Sometimes reconciliation is not the goal (i.e. instances of abuse). How do I know if I should pursue reconciliation or not? We should provide practical guidance on this from trusted experts.</w:t>
      </w:r>
    </w:p>
    <w:p w14:paraId="6C10D360" w14:textId="77777777" w:rsidR="00A41061" w:rsidRPr="00A41061" w:rsidRDefault="00A41061" w:rsidP="001816F2">
      <w:pPr>
        <w:spacing w:line="360" w:lineRule="auto"/>
        <w:rPr>
          <w:rFonts w:ascii="Arial" w:hAnsi="Arial" w:cs="Arial"/>
          <w:sz w:val="22"/>
          <w:szCs w:val="22"/>
        </w:rPr>
      </w:pPr>
    </w:p>
    <w:p w14:paraId="5C89EE81"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The most important story of reconciliation is the story of us being reconciled to God (Romans 5:10). We are the beneficiaries of God’s decision to reconcile. He took initiative. He took the first step. And he can give us the courage and strength to reconcile with others. </w:t>
      </w:r>
    </w:p>
    <w:p w14:paraId="328FA29B" w14:textId="77777777" w:rsidR="00A41061" w:rsidRPr="00A41061" w:rsidRDefault="00A41061" w:rsidP="001816F2">
      <w:pPr>
        <w:spacing w:line="360" w:lineRule="auto"/>
        <w:rPr>
          <w:rFonts w:ascii="Arial" w:hAnsi="Arial" w:cs="Arial"/>
          <w:sz w:val="22"/>
          <w:szCs w:val="22"/>
        </w:rPr>
      </w:pPr>
    </w:p>
    <w:p w14:paraId="4B5DE2AF" w14:textId="244F707B"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Turn the Page</w:t>
      </w:r>
      <w:r w:rsidR="000447D9">
        <w:rPr>
          <w:rFonts w:ascii="Arial" w:hAnsi="Arial" w:cs="Arial"/>
          <w:sz w:val="22"/>
          <w:szCs w:val="22"/>
        </w:rPr>
        <w:br/>
      </w:r>
      <w:r w:rsidRPr="00A41061">
        <w:rPr>
          <w:rFonts w:ascii="Arial" w:hAnsi="Arial" w:cs="Arial"/>
          <w:sz w:val="22"/>
          <w:szCs w:val="22"/>
        </w:rPr>
        <w:t xml:space="preserve"> “Turn the Page” by taking a step to reconcile with someone. Provide some practical examples of what a “step” might look like. Remind us that sometimes we will try, but the other person won’t reciprocate. The important thing is we do what we can do to pursue peace (Romans 12:17-18).</w:t>
      </w:r>
    </w:p>
    <w:p w14:paraId="6BCE2D43" w14:textId="77777777" w:rsidR="00A41061" w:rsidRPr="00A41061" w:rsidRDefault="00A41061" w:rsidP="001816F2">
      <w:pPr>
        <w:spacing w:line="360" w:lineRule="auto"/>
        <w:rPr>
          <w:rFonts w:ascii="Arial" w:hAnsi="Arial" w:cs="Arial"/>
          <w:sz w:val="22"/>
          <w:szCs w:val="22"/>
        </w:rPr>
      </w:pPr>
    </w:p>
    <w:p w14:paraId="5FAB4D70" w14:textId="4FE15982"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Docent Requests</w:t>
      </w:r>
    </w:p>
    <w:p w14:paraId="49C6A352" w14:textId="77777777" w:rsidR="00A41061" w:rsidRPr="00A41061" w:rsidRDefault="00A41061" w:rsidP="000447D9">
      <w:pPr>
        <w:numPr>
          <w:ilvl w:val="0"/>
          <w:numId w:val="28"/>
        </w:numPr>
        <w:spacing w:line="360" w:lineRule="auto"/>
        <w:ind w:left="360"/>
        <w:rPr>
          <w:rFonts w:ascii="Arial" w:hAnsi="Arial" w:cs="Arial"/>
          <w:sz w:val="22"/>
          <w:szCs w:val="22"/>
        </w:rPr>
      </w:pPr>
      <w:r w:rsidRPr="00A41061">
        <w:rPr>
          <w:rFonts w:ascii="Arial" w:hAnsi="Arial" w:cs="Arial"/>
          <w:sz w:val="22"/>
          <w:szCs w:val="22"/>
        </w:rPr>
        <w:t>The significance of “the birthright” in Genesis 25:19-34.</w:t>
      </w:r>
    </w:p>
    <w:p w14:paraId="64744E43" w14:textId="77777777" w:rsidR="00A41061" w:rsidRPr="00A41061" w:rsidRDefault="00A41061" w:rsidP="000447D9">
      <w:pPr>
        <w:numPr>
          <w:ilvl w:val="0"/>
          <w:numId w:val="28"/>
        </w:numPr>
        <w:spacing w:line="360" w:lineRule="auto"/>
        <w:ind w:left="360"/>
        <w:rPr>
          <w:rFonts w:ascii="Arial" w:hAnsi="Arial" w:cs="Arial"/>
          <w:sz w:val="22"/>
          <w:szCs w:val="22"/>
        </w:rPr>
      </w:pPr>
      <w:r w:rsidRPr="00A41061">
        <w:rPr>
          <w:rFonts w:ascii="Arial" w:hAnsi="Arial" w:cs="Arial"/>
          <w:sz w:val="22"/>
          <w:szCs w:val="22"/>
        </w:rPr>
        <w:t>The significance of “the blessing” in Genesis 27.</w:t>
      </w:r>
    </w:p>
    <w:p w14:paraId="5CEB597F" w14:textId="77777777" w:rsidR="00A41061" w:rsidRPr="00A41061" w:rsidRDefault="00A41061" w:rsidP="000447D9">
      <w:pPr>
        <w:numPr>
          <w:ilvl w:val="0"/>
          <w:numId w:val="28"/>
        </w:numPr>
        <w:spacing w:line="360" w:lineRule="auto"/>
        <w:ind w:left="360"/>
        <w:rPr>
          <w:rFonts w:ascii="Arial" w:hAnsi="Arial" w:cs="Arial"/>
          <w:sz w:val="22"/>
          <w:szCs w:val="22"/>
        </w:rPr>
      </w:pPr>
      <w:r w:rsidRPr="00A41061">
        <w:rPr>
          <w:rFonts w:ascii="Arial" w:hAnsi="Arial" w:cs="Arial"/>
          <w:sz w:val="22"/>
          <w:szCs w:val="22"/>
        </w:rPr>
        <w:t>Commentary on Genesis 32:22-32.</w:t>
      </w:r>
    </w:p>
    <w:p w14:paraId="4BD55253" w14:textId="77777777" w:rsidR="00A41061" w:rsidRPr="00A41061" w:rsidRDefault="00A41061" w:rsidP="000447D9">
      <w:pPr>
        <w:numPr>
          <w:ilvl w:val="0"/>
          <w:numId w:val="28"/>
        </w:numPr>
        <w:spacing w:line="360" w:lineRule="auto"/>
        <w:ind w:left="360"/>
        <w:rPr>
          <w:rFonts w:ascii="Arial" w:hAnsi="Arial" w:cs="Arial"/>
          <w:sz w:val="22"/>
          <w:szCs w:val="22"/>
        </w:rPr>
      </w:pPr>
      <w:r w:rsidRPr="00A41061">
        <w:rPr>
          <w:rFonts w:ascii="Arial" w:hAnsi="Arial" w:cs="Arial"/>
          <w:sz w:val="22"/>
          <w:szCs w:val="22"/>
        </w:rPr>
        <w:t>Practical, wise counsel on when reconciliation is and isn’t appropriate (Henry Cloud might be a good source for this.)</w:t>
      </w:r>
    </w:p>
    <w:p w14:paraId="51C4174A"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br/>
      </w:r>
      <w:r w:rsidRPr="00A41061">
        <w:rPr>
          <w:rFonts w:ascii="Arial" w:hAnsi="Arial" w:cs="Arial"/>
          <w:sz w:val="22"/>
          <w:szCs w:val="22"/>
        </w:rPr>
        <w:br/>
      </w:r>
    </w:p>
    <w:p w14:paraId="4334FBA3" w14:textId="77777777" w:rsidR="000447D9" w:rsidRDefault="000447D9">
      <w:pPr>
        <w:rPr>
          <w:rFonts w:ascii="Arial" w:hAnsi="Arial" w:cs="Arial"/>
          <w:b/>
          <w:bCs/>
          <w:sz w:val="22"/>
          <w:szCs w:val="22"/>
        </w:rPr>
      </w:pPr>
      <w:r>
        <w:rPr>
          <w:rFonts w:ascii="Arial" w:hAnsi="Arial" w:cs="Arial"/>
          <w:b/>
          <w:bCs/>
          <w:sz w:val="22"/>
          <w:szCs w:val="22"/>
        </w:rPr>
        <w:br w:type="page"/>
      </w:r>
    </w:p>
    <w:p w14:paraId="6ABE4341" w14:textId="26878EB5" w:rsidR="00A41061" w:rsidRPr="000447D9" w:rsidRDefault="000447D9" w:rsidP="001816F2">
      <w:pPr>
        <w:spacing w:line="360" w:lineRule="auto"/>
        <w:rPr>
          <w:rFonts w:ascii="Arial" w:hAnsi="Arial" w:cs="Arial"/>
          <w:sz w:val="28"/>
          <w:szCs w:val="28"/>
        </w:rPr>
      </w:pPr>
      <w:r w:rsidRPr="000447D9">
        <w:rPr>
          <w:rFonts w:ascii="Arial" w:hAnsi="Arial" w:cs="Arial"/>
          <w:b/>
          <w:bCs/>
          <w:sz w:val="28"/>
          <w:szCs w:val="28"/>
        </w:rPr>
        <w:lastRenderedPageBreak/>
        <w:t xml:space="preserve">WEEK </w:t>
      </w:r>
      <w:proofErr w:type="gramStart"/>
      <w:r w:rsidRPr="000447D9">
        <w:rPr>
          <w:rFonts w:ascii="Arial" w:hAnsi="Arial" w:cs="Arial"/>
          <w:b/>
          <w:bCs/>
          <w:sz w:val="28"/>
          <w:szCs w:val="28"/>
        </w:rPr>
        <w:t>4  |</w:t>
      </w:r>
      <w:proofErr w:type="gramEnd"/>
      <w:r w:rsidRPr="000447D9">
        <w:rPr>
          <w:rFonts w:ascii="Arial" w:hAnsi="Arial" w:cs="Arial"/>
          <w:b/>
          <w:bCs/>
          <w:sz w:val="28"/>
          <w:szCs w:val="28"/>
        </w:rPr>
        <w:t xml:space="preserve">  NOVEMBER 11 | FROM FEAR TO FAITH</w:t>
      </w:r>
    </w:p>
    <w:p w14:paraId="2026F87F"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Primary Scripture: Exodus 3-4:17 (Moses and the Burning Bush)</w:t>
      </w:r>
    </w:p>
    <w:p w14:paraId="1217D87C"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Additional Scripture: John 14:16-20, Ephesians 3:16-21</w:t>
      </w:r>
    </w:p>
    <w:p w14:paraId="37D8D74D" w14:textId="77777777" w:rsidR="00A41061" w:rsidRPr="00A41061" w:rsidRDefault="00A41061" w:rsidP="001816F2">
      <w:pPr>
        <w:spacing w:line="360" w:lineRule="auto"/>
        <w:rPr>
          <w:rFonts w:ascii="Arial" w:hAnsi="Arial" w:cs="Arial"/>
          <w:sz w:val="22"/>
          <w:szCs w:val="22"/>
        </w:rPr>
      </w:pPr>
    </w:p>
    <w:p w14:paraId="14C87F0A" w14:textId="0B939F28" w:rsidR="00A41061" w:rsidRPr="00A41061" w:rsidRDefault="00A41061" w:rsidP="001816F2">
      <w:pPr>
        <w:spacing w:line="360" w:lineRule="auto"/>
        <w:rPr>
          <w:rFonts w:ascii="Arial" w:hAnsi="Arial" w:cs="Arial"/>
          <w:sz w:val="22"/>
          <w:szCs w:val="22"/>
        </w:rPr>
      </w:pPr>
      <w:r w:rsidRPr="000447D9">
        <w:rPr>
          <w:rFonts w:ascii="Arial" w:hAnsi="Arial" w:cs="Arial"/>
          <w:b/>
          <w:bCs/>
          <w:sz w:val="28"/>
          <w:szCs w:val="28"/>
        </w:rPr>
        <w:t>Message Big Idea</w:t>
      </w:r>
      <w:r w:rsidR="000447D9">
        <w:rPr>
          <w:rFonts w:ascii="Arial" w:hAnsi="Arial" w:cs="Arial"/>
          <w:b/>
          <w:bCs/>
          <w:sz w:val="22"/>
          <w:szCs w:val="22"/>
        </w:rPr>
        <w:br/>
      </w:r>
      <w:r w:rsidRPr="00A41061">
        <w:rPr>
          <w:rFonts w:ascii="Arial" w:hAnsi="Arial" w:cs="Arial"/>
          <w:sz w:val="22"/>
          <w:szCs w:val="22"/>
        </w:rPr>
        <w:t xml:space="preserve"> “Turn the Page” by letting go of fear and stepping out to do what God wants to do through you.</w:t>
      </w:r>
    </w:p>
    <w:p w14:paraId="6ABE62D8" w14:textId="77777777" w:rsidR="00A41061" w:rsidRPr="00A41061" w:rsidRDefault="00A41061" w:rsidP="001816F2">
      <w:pPr>
        <w:spacing w:line="360" w:lineRule="auto"/>
        <w:rPr>
          <w:rFonts w:ascii="Arial" w:hAnsi="Arial" w:cs="Arial"/>
          <w:sz w:val="22"/>
          <w:szCs w:val="22"/>
        </w:rPr>
      </w:pPr>
    </w:p>
    <w:p w14:paraId="24E2EBDC" w14:textId="77777777" w:rsidR="00A41061" w:rsidRPr="00A41061" w:rsidRDefault="00A41061" w:rsidP="001816F2">
      <w:pPr>
        <w:spacing w:line="360" w:lineRule="auto"/>
        <w:rPr>
          <w:rFonts w:ascii="Arial" w:hAnsi="Arial" w:cs="Arial"/>
          <w:sz w:val="22"/>
          <w:szCs w:val="22"/>
        </w:rPr>
      </w:pPr>
      <w:r w:rsidRPr="00A41061">
        <w:rPr>
          <w:rFonts w:ascii="Arial" w:hAnsi="Arial" w:cs="Arial"/>
          <w:i/>
          <w:iCs/>
          <w:sz w:val="22"/>
          <w:szCs w:val="22"/>
        </w:rPr>
        <w:t>16 And I will ask the Father, and he will give you another advocate to help you and be with you forever— 17 the Spirit of truth. The world cannot accept him, because it neither sees him nor knows him. But you know him, for he lives with you and will be in you. 18 I will not leave you as orphans; I will come to you. 19 Before long, the world will not see me anymore, but you will see me. Because I live, you also will live. 20 On that day you will realize that I am in my Father, and you are in me, and I am in you. -John 14:16-20</w:t>
      </w:r>
    </w:p>
    <w:p w14:paraId="307F2646" w14:textId="77777777" w:rsidR="00A41061" w:rsidRPr="00A41061" w:rsidRDefault="00A41061" w:rsidP="001816F2">
      <w:pPr>
        <w:spacing w:line="360" w:lineRule="auto"/>
        <w:rPr>
          <w:rFonts w:ascii="Arial" w:hAnsi="Arial" w:cs="Arial"/>
          <w:sz w:val="22"/>
          <w:szCs w:val="22"/>
        </w:rPr>
      </w:pPr>
    </w:p>
    <w:p w14:paraId="18EC0C9F" w14:textId="77777777" w:rsidR="00A41061" w:rsidRPr="00A41061" w:rsidRDefault="00A41061" w:rsidP="001816F2">
      <w:pPr>
        <w:spacing w:line="360" w:lineRule="auto"/>
        <w:rPr>
          <w:rFonts w:ascii="Arial" w:hAnsi="Arial" w:cs="Arial"/>
          <w:sz w:val="22"/>
          <w:szCs w:val="22"/>
        </w:rPr>
      </w:pPr>
      <w:r w:rsidRPr="00A41061">
        <w:rPr>
          <w:rFonts w:ascii="Arial" w:hAnsi="Arial" w:cs="Arial"/>
          <w:i/>
          <w:iCs/>
          <w:sz w:val="22"/>
          <w:szCs w:val="22"/>
        </w:rPr>
        <w:t>16 I pray that out of his glorious riches he may strengthen you with power through his Spirit in your inner being, 17 so that Christ may dwell in your hearts through faith. And I pray that you, being rooted and established in love, 18 may have power, together with all the Lord’s holy people, to grasp how wide and long and high and deep is the love of Christ, 19 and to know this love that surpasses knowledge—that you may be filled to the measure of all the fullness of God.</w:t>
      </w:r>
    </w:p>
    <w:p w14:paraId="32ACE44A" w14:textId="77777777" w:rsidR="00A41061" w:rsidRPr="00A41061" w:rsidRDefault="00A41061" w:rsidP="001816F2">
      <w:pPr>
        <w:spacing w:line="360" w:lineRule="auto"/>
        <w:rPr>
          <w:rFonts w:ascii="Arial" w:hAnsi="Arial" w:cs="Arial"/>
          <w:sz w:val="22"/>
          <w:szCs w:val="22"/>
        </w:rPr>
      </w:pPr>
      <w:r w:rsidRPr="00A41061">
        <w:rPr>
          <w:rFonts w:ascii="Arial" w:hAnsi="Arial" w:cs="Arial"/>
          <w:i/>
          <w:iCs/>
          <w:sz w:val="22"/>
          <w:szCs w:val="22"/>
        </w:rPr>
        <w:t>20 Now to him who is able to do immeasurably more than all we ask or imagine, according to his power that is at work within us, 21 to him be glory in the church and in Christ Jesus throughout all generations, for ever and ever! Amen. -Ephesians 3:16-21</w:t>
      </w:r>
    </w:p>
    <w:p w14:paraId="2DBEAB06" w14:textId="77777777" w:rsidR="00A41061" w:rsidRPr="00A41061" w:rsidRDefault="00A41061" w:rsidP="001816F2">
      <w:pPr>
        <w:spacing w:line="360" w:lineRule="auto"/>
        <w:rPr>
          <w:rFonts w:ascii="Arial" w:hAnsi="Arial" w:cs="Arial"/>
          <w:sz w:val="22"/>
          <w:szCs w:val="22"/>
        </w:rPr>
      </w:pPr>
    </w:p>
    <w:p w14:paraId="06B3CB3E" w14:textId="18351C18" w:rsidR="00A41061" w:rsidRPr="00A41061" w:rsidRDefault="00A41061" w:rsidP="001816F2">
      <w:pPr>
        <w:spacing w:line="360" w:lineRule="auto"/>
        <w:rPr>
          <w:rFonts w:ascii="Arial" w:hAnsi="Arial" w:cs="Arial"/>
          <w:sz w:val="22"/>
          <w:szCs w:val="22"/>
        </w:rPr>
      </w:pPr>
      <w:r w:rsidRPr="000447D9">
        <w:rPr>
          <w:rFonts w:ascii="Arial" w:hAnsi="Arial" w:cs="Arial"/>
          <w:b/>
          <w:bCs/>
          <w:sz w:val="28"/>
          <w:szCs w:val="28"/>
        </w:rPr>
        <w:t>Bible Overview</w:t>
      </w:r>
      <w:r w:rsidR="000447D9">
        <w:rPr>
          <w:rFonts w:ascii="Arial" w:hAnsi="Arial" w:cs="Arial"/>
          <w:sz w:val="22"/>
          <w:szCs w:val="22"/>
        </w:rPr>
        <w:br/>
      </w:r>
      <w:r w:rsidRPr="00A41061">
        <w:rPr>
          <w:rFonts w:ascii="Arial" w:hAnsi="Arial" w:cs="Arial"/>
          <w:sz w:val="22"/>
          <w:szCs w:val="22"/>
        </w:rPr>
        <w:t xml:space="preserve"> The Exodus and the Promised Land (Exodus - Ruth) Moses, The Exodus, The Law, Joshua, The Promised Land, Judges, Ruth</w:t>
      </w:r>
    </w:p>
    <w:p w14:paraId="3A88B6A2" w14:textId="77777777" w:rsidR="00A41061" w:rsidRPr="00A41061" w:rsidRDefault="00A41061" w:rsidP="001816F2">
      <w:pPr>
        <w:spacing w:line="360" w:lineRule="auto"/>
        <w:rPr>
          <w:rFonts w:ascii="Arial" w:hAnsi="Arial" w:cs="Arial"/>
          <w:sz w:val="22"/>
          <w:szCs w:val="22"/>
        </w:rPr>
      </w:pPr>
    </w:p>
    <w:p w14:paraId="29D325AB" w14:textId="409BD614" w:rsidR="00A41061" w:rsidRPr="00A41061" w:rsidRDefault="00A41061" w:rsidP="001816F2">
      <w:pPr>
        <w:spacing w:line="360" w:lineRule="auto"/>
        <w:rPr>
          <w:rFonts w:ascii="Arial" w:hAnsi="Arial" w:cs="Arial"/>
          <w:sz w:val="22"/>
          <w:szCs w:val="22"/>
        </w:rPr>
      </w:pPr>
      <w:r w:rsidRPr="000447D9">
        <w:rPr>
          <w:rFonts w:ascii="Arial" w:hAnsi="Arial" w:cs="Arial"/>
          <w:b/>
          <w:bCs/>
          <w:sz w:val="28"/>
          <w:szCs w:val="28"/>
        </w:rPr>
        <w:t>Key Story</w:t>
      </w:r>
      <w:r w:rsidR="000447D9">
        <w:rPr>
          <w:rFonts w:ascii="Arial" w:hAnsi="Arial" w:cs="Arial"/>
          <w:sz w:val="22"/>
          <w:szCs w:val="22"/>
        </w:rPr>
        <w:br/>
      </w:r>
      <w:r w:rsidRPr="00A41061">
        <w:rPr>
          <w:rFonts w:ascii="Arial" w:hAnsi="Arial" w:cs="Arial"/>
          <w:sz w:val="22"/>
          <w:szCs w:val="22"/>
        </w:rPr>
        <w:t xml:space="preserve"> God calls Moses (Exodus 3)</w:t>
      </w:r>
    </w:p>
    <w:p w14:paraId="2458C92B" w14:textId="77777777" w:rsidR="00A41061" w:rsidRPr="00A41061" w:rsidRDefault="00A41061" w:rsidP="001816F2">
      <w:pPr>
        <w:spacing w:line="360" w:lineRule="auto"/>
        <w:rPr>
          <w:rFonts w:ascii="Arial" w:hAnsi="Arial" w:cs="Arial"/>
          <w:sz w:val="22"/>
          <w:szCs w:val="22"/>
        </w:rPr>
      </w:pPr>
    </w:p>
    <w:p w14:paraId="329E21AA" w14:textId="77777777" w:rsidR="000447D9" w:rsidRDefault="000447D9" w:rsidP="001816F2">
      <w:pPr>
        <w:spacing w:line="360" w:lineRule="auto"/>
        <w:rPr>
          <w:rFonts w:ascii="Arial" w:hAnsi="Arial" w:cs="Arial"/>
          <w:b/>
          <w:bCs/>
          <w:sz w:val="28"/>
          <w:szCs w:val="28"/>
        </w:rPr>
      </w:pPr>
    </w:p>
    <w:p w14:paraId="7D2A4B5D" w14:textId="35630406" w:rsidR="00A41061" w:rsidRPr="000447D9" w:rsidRDefault="00A41061" w:rsidP="001816F2">
      <w:pPr>
        <w:spacing w:line="360" w:lineRule="auto"/>
        <w:rPr>
          <w:rFonts w:ascii="Arial" w:hAnsi="Arial" w:cs="Arial"/>
          <w:b/>
          <w:bCs/>
          <w:sz w:val="28"/>
          <w:szCs w:val="28"/>
        </w:rPr>
      </w:pPr>
      <w:r w:rsidRPr="000447D9">
        <w:rPr>
          <w:rFonts w:ascii="Arial" w:hAnsi="Arial" w:cs="Arial"/>
          <w:b/>
          <w:bCs/>
          <w:sz w:val="28"/>
          <w:szCs w:val="28"/>
        </w:rPr>
        <w:lastRenderedPageBreak/>
        <w:t>Message Description</w:t>
      </w:r>
    </w:p>
    <w:p w14:paraId="5A9A1955"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The Bible is full of unlikely, sometimes reluctant heroes. Today’s story is about one of the most famous characters in Biblical history...yet he started as an unlikely, reluctant hero.</w:t>
      </w:r>
    </w:p>
    <w:p w14:paraId="64CAB71B" w14:textId="77777777" w:rsidR="00A41061" w:rsidRPr="00A41061" w:rsidRDefault="00A41061" w:rsidP="001816F2">
      <w:pPr>
        <w:spacing w:line="360" w:lineRule="auto"/>
        <w:rPr>
          <w:rFonts w:ascii="Arial" w:hAnsi="Arial" w:cs="Arial"/>
          <w:sz w:val="22"/>
          <w:szCs w:val="22"/>
        </w:rPr>
      </w:pPr>
    </w:p>
    <w:p w14:paraId="4FDF6FDB"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To lead into today’s story, we’ll need to provide a concise, broad overview of Moses’ story:</w:t>
      </w:r>
    </w:p>
    <w:p w14:paraId="49D317B9" w14:textId="77777777" w:rsidR="00A41061" w:rsidRPr="00A41061" w:rsidRDefault="00A41061" w:rsidP="001816F2">
      <w:pPr>
        <w:spacing w:line="360" w:lineRule="auto"/>
        <w:rPr>
          <w:rFonts w:ascii="Arial" w:hAnsi="Arial" w:cs="Arial"/>
          <w:sz w:val="22"/>
          <w:szCs w:val="22"/>
        </w:rPr>
      </w:pPr>
    </w:p>
    <w:p w14:paraId="4241F504" w14:textId="77777777" w:rsidR="00A41061" w:rsidRPr="00A41061" w:rsidRDefault="00A41061" w:rsidP="000447D9">
      <w:pPr>
        <w:numPr>
          <w:ilvl w:val="0"/>
          <w:numId w:val="29"/>
        </w:numPr>
        <w:spacing w:line="360" w:lineRule="auto"/>
        <w:ind w:left="360"/>
        <w:rPr>
          <w:rFonts w:ascii="Arial" w:hAnsi="Arial" w:cs="Arial"/>
          <w:sz w:val="22"/>
          <w:szCs w:val="22"/>
        </w:rPr>
      </w:pPr>
      <w:r w:rsidRPr="00A41061">
        <w:rPr>
          <w:rFonts w:ascii="Arial" w:hAnsi="Arial" w:cs="Arial"/>
          <w:sz w:val="22"/>
          <w:szCs w:val="22"/>
        </w:rPr>
        <w:t>Rescued from Pharaoh's hand by his daughter. Raised in the palace.</w:t>
      </w:r>
    </w:p>
    <w:p w14:paraId="77616800" w14:textId="77777777" w:rsidR="00A41061" w:rsidRPr="00A41061" w:rsidRDefault="00A41061" w:rsidP="000447D9">
      <w:pPr>
        <w:numPr>
          <w:ilvl w:val="0"/>
          <w:numId w:val="29"/>
        </w:numPr>
        <w:spacing w:line="360" w:lineRule="auto"/>
        <w:ind w:left="360"/>
        <w:rPr>
          <w:rFonts w:ascii="Arial" w:hAnsi="Arial" w:cs="Arial"/>
          <w:sz w:val="22"/>
          <w:szCs w:val="22"/>
        </w:rPr>
      </w:pPr>
      <w:r w:rsidRPr="00A41061">
        <w:rPr>
          <w:rFonts w:ascii="Arial" w:hAnsi="Arial" w:cs="Arial"/>
          <w:sz w:val="22"/>
          <w:szCs w:val="22"/>
        </w:rPr>
        <w:t>Let’s go of privilege to stand up for his people. In anger, commits murder.</w:t>
      </w:r>
    </w:p>
    <w:p w14:paraId="6EDFC820" w14:textId="77777777" w:rsidR="00A41061" w:rsidRPr="00A41061" w:rsidRDefault="00A41061" w:rsidP="000447D9">
      <w:pPr>
        <w:numPr>
          <w:ilvl w:val="0"/>
          <w:numId w:val="29"/>
        </w:numPr>
        <w:spacing w:line="360" w:lineRule="auto"/>
        <w:ind w:left="360"/>
        <w:rPr>
          <w:rFonts w:ascii="Arial" w:hAnsi="Arial" w:cs="Arial"/>
          <w:sz w:val="22"/>
          <w:szCs w:val="22"/>
        </w:rPr>
      </w:pPr>
      <w:r w:rsidRPr="00A41061">
        <w:rPr>
          <w:rFonts w:ascii="Arial" w:hAnsi="Arial" w:cs="Arial"/>
          <w:sz w:val="22"/>
          <w:szCs w:val="22"/>
        </w:rPr>
        <w:t>Flees to the desert.</w:t>
      </w:r>
    </w:p>
    <w:p w14:paraId="1A0D64D8" w14:textId="77777777" w:rsidR="00A41061" w:rsidRPr="00A41061" w:rsidRDefault="00A41061" w:rsidP="001816F2">
      <w:pPr>
        <w:spacing w:line="360" w:lineRule="auto"/>
        <w:rPr>
          <w:rFonts w:ascii="Arial" w:hAnsi="Arial" w:cs="Arial"/>
          <w:sz w:val="22"/>
          <w:szCs w:val="22"/>
        </w:rPr>
      </w:pPr>
    </w:p>
    <w:p w14:paraId="0EE277A2"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Moses had some failures and it left him feeling inadequate. He went from the luxury of Pharaoh’s palace to tending sheep in the wilderness. But then...</w:t>
      </w:r>
    </w:p>
    <w:p w14:paraId="21142811" w14:textId="77777777" w:rsidR="00A41061" w:rsidRPr="00A41061" w:rsidRDefault="00A41061" w:rsidP="001816F2">
      <w:pPr>
        <w:spacing w:line="360" w:lineRule="auto"/>
        <w:rPr>
          <w:rFonts w:ascii="Arial" w:hAnsi="Arial" w:cs="Arial"/>
          <w:sz w:val="22"/>
          <w:szCs w:val="22"/>
        </w:rPr>
      </w:pPr>
    </w:p>
    <w:p w14:paraId="1D51E015"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God gets Moses’ attention through a burning bush. God is present in this fire. In the Old Testament, God’s presence is often associated with fire and clouds. In Moses’ story, this imagery appears time and time again (pillar of cloud and fire, on the mountain). God’s presence is with Moses during the entire exodus story.</w:t>
      </w:r>
    </w:p>
    <w:p w14:paraId="690E392D" w14:textId="77777777" w:rsidR="00A41061" w:rsidRPr="00A41061" w:rsidRDefault="00A41061" w:rsidP="001816F2">
      <w:pPr>
        <w:spacing w:line="360" w:lineRule="auto"/>
        <w:rPr>
          <w:rFonts w:ascii="Arial" w:hAnsi="Arial" w:cs="Arial"/>
          <w:sz w:val="22"/>
          <w:szCs w:val="22"/>
        </w:rPr>
      </w:pPr>
    </w:p>
    <w:p w14:paraId="61B47259"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As God speaks to Moses, he initiates a calling on his life. It’s important to note that God initiates this calling. </w:t>
      </w:r>
      <w:proofErr w:type="gramStart"/>
      <w:r w:rsidRPr="00A41061">
        <w:rPr>
          <w:rFonts w:ascii="Arial" w:hAnsi="Arial" w:cs="Arial"/>
          <w:sz w:val="22"/>
          <w:szCs w:val="22"/>
        </w:rPr>
        <w:t>Often</w:t>
      </w:r>
      <w:proofErr w:type="gramEnd"/>
      <w:r w:rsidRPr="00A41061">
        <w:rPr>
          <w:rFonts w:ascii="Arial" w:hAnsi="Arial" w:cs="Arial"/>
          <w:sz w:val="22"/>
          <w:szCs w:val="22"/>
        </w:rPr>
        <w:t xml:space="preserve"> we set our sights on what we want to do and then ask God to bless it. Moses wasn’t even looking for a calling. But God speaks to him and tells him he wants to send Moses back to Egypt to lead his people out of slavery. </w:t>
      </w:r>
    </w:p>
    <w:p w14:paraId="6293BBF6" w14:textId="77777777" w:rsidR="00A41061" w:rsidRPr="00A41061" w:rsidRDefault="00A41061" w:rsidP="001816F2">
      <w:pPr>
        <w:spacing w:line="360" w:lineRule="auto"/>
        <w:rPr>
          <w:rFonts w:ascii="Arial" w:hAnsi="Arial" w:cs="Arial"/>
          <w:sz w:val="22"/>
          <w:szCs w:val="22"/>
        </w:rPr>
      </w:pPr>
    </w:p>
    <w:p w14:paraId="589EC154"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Moses isn’t exactly a picture of confidence as this Exodus story begins, but he learns to step out in faith trusting in a God who can do anything. He just keeps doing what God said to do, despite his fear, despite the challenges. He stands confident before Pharaoh not because his self-esteem suddenly shot through the roof, but because he knew God had called him and knew God was with him. He had great faith in God’s ability to work through him.</w:t>
      </w:r>
    </w:p>
    <w:p w14:paraId="5D6BA21C" w14:textId="77777777" w:rsidR="00A41061" w:rsidRPr="00A41061" w:rsidRDefault="00A41061" w:rsidP="001816F2">
      <w:pPr>
        <w:spacing w:line="360" w:lineRule="auto"/>
        <w:rPr>
          <w:rFonts w:ascii="Arial" w:hAnsi="Arial" w:cs="Arial"/>
          <w:sz w:val="22"/>
          <w:szCs w:val="22"/>
        </w:rPr>
      </w:pPr>
    </w:p>
    <w:p w14:paraId="0536E9E9"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lastRenderedPageBreak/>
        <w:t>Might be worth noting that the most common command in Scripture, “Fear not!” is often paired with this reason, “For I am with you!” We can let go of our fear when God is present.</w:t>
      </w:r>
    </w:p>
    <w:p w14:paraId="26B84C0A" w14:textId="77777777" w:rsidR="00A41061" w:rsidRPr="00A41061" w:rsidRDefault="00A41061" w:rsidP="001816F2">
      <w:pPr>
        <w:spacing w:line="360" w:lineRule="auto"/>
        <w:rPr>
          <w:rFonts w:ascii="Arial" w:hAnsi="Arial" w:cs="Arial"/>
          <w:sz w:val="22"/>
          <w:szCs w:val="22"/>
        </w:rPr>
      </w:pPr>
    </w:p>
    <w:p w14:paraId="0749DE8C"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And, today, God’s presence is not limited to a burning bush or a puffy cloud. God is present with the Christ-follower all the time, everywhere through his Spirit inside of us (John 14:16-20). </w:t>
      </w:r>
    </w:p>
    <w:p w14:paraId="37EB5C34" w14:textId="77777777" w:rsidR="00A41061" w:rsidRPr="00A41061" w:rsidRDefault="00A41061" w:rsidP="001816F2">
      <w:pPr>
        <w:spacing w:line="360" w:lineRule="auto"/>
        <w:rPr>
          <w:rFonts w:ascii="Arial" w:hAnsi="Arial" w:cs="Arial"/>
          <w:sz w:val="22"/>
          <w:szCs w:val="22"/>
        </w:rPr>
      </w:pPr>
    </w:p>
    <w:p w14:paraId="5B3D0B55"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God calls us all to play a role in his story. If you don’t know what he is calling you to do, ask him for your own burning bush moment. Do you know what he’s calling you to do? Let go of your fear and take the next step because he can do more than you could ever ask or imagine! (Ephesians 3:16-21)</w:t>
      </w:r>
    </w:p>
    <w:p w14:paraId="4FE8B0EB" w14:textId="77777777" w:rsidR="00A41061" w:rsidRPr="00A41061" w:rsidRDefault="00A41061" w:rsidP="001816F2">
      <w:pPr>
        <w:spacing w:line="360" w:lineRule="auto"/>
        <w:rPr>
          <w:rFonts w:ascii="Arial" w:hAnsi="Arial" w:cs="Arial"/>
          <w:sz w:val="22"/>
          <w:szCs w:val="22"/>
        </w:rPr>
      </w:pPr>
    </w:p>
    <w:p w14:paraId="2CD7F692"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Turn the Page</w:t>
      </w:r>
      <w:r w:rsidRPr="00A41061">
        <w:rPr>
          <w:rFonts w:ascii="Arial" w:hAnsi="Arial" w:cs="Arial"/>
          <w:sz w:val="22"/>
          <w:szCs w:val="22"/>
        </w:rPr>
        <w:t>: “Turn the Page” by letting go of your fear and stepping out to do what God wants to do through you. We could have a Contribute challenge in this message.</w:t>
      </w:r>
    </w:p>
    <w:p w14:paraId="741B18A7" w14:textId="77777777" w:rsidR="00A41061" w:rsidRPr="00A41061" w:rsidRDefault="00A41061" w:rsidP="001816F2">
      <w:pPr>
        <w:spacing w:line="360" w:lineRule="auto"/>
        <w:rPr>
          <w:rFonts w:ascii="Arial" w:hAnsi="Arial" w:cs="Arial"/>
          <w:sz w:val="22"/>
          <w:szCs w:val="22"/>
        </w:rPr>
      </w:pPr>
    </w:p>
    <w:p w14:paraId="4E8DA1CC"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These previous COMMUNITY messages may help in telling Moses’ story: </w:t>
      </w:r>
      <w:hyperlink r:id="rId8" w:history="1">
        <w:r w:rsidRPr="00A41061">
          <w:rPr>
            <w:rStyle w:val="Hyperlink"/>
            <w:rFonts w:ascii="Arial" w:hAnsi="Arial" w:cs="Arial"/>
            <w:sz w:val="22"/>
            <w:szCs w:val="22"/>
          </w:rPr>
          <w:t>ICNU Moses</w:t>
        </w:r>
      </w:hyperlink>
      <w:r w:rsidRPr="00A41061">
        <w:rPr>
          <w:rFonts w:ascii="Arial" w:hAnsi="Arial" w:cs="Arial"/>
          <w:sz w:val="22"/>
          <w:szCs w:val="22"/>
        </w:rPr>
        <w:t xml:space="preserve"> and A </w:t>
      </w:r>
      <w:hyperlink r:id="rId9" w:history="1">
        <w:r w:rsidRPr="00A41061">
          <w:rPr>
            <w:rStyle w:val="Hyperlink"/>
            <w:rFonts w:ascii="Arial" w:hAnsi="Arial" w:cs="Arial"/>
            <w:sz w:val="22"/>
            <w:szCs w:val="22"/>
          </w:rPr>
          <w:t>Beautiful Meekness</w:t>
        </w:r>
      </w:hyperlink>
      <w:r w:rsidRPr="00A41061">
        <w:rPr>
          <w:rFonts w:ascii="Arial" w:hAnsi="Arial" w:cs="Arial"/>
          <w:sz w:val="22"/>
          <w:szCs w:val="22"/>
        </w:rPr>
        <w:t>.</w:t>
      </w:r>
    </w:p>
    <w:p w14:paraId="2A84F4F0" w14:textId="77777777" w:rsidR="00A41061" w:rsidRPr="00A41061" w:rsidRDefault="00A41061" w:rsidP="001816F2">
      <w:pPr>
        <w:spacing w:line="360" w:lineRule="auto"/>
        <w:rPr>
          <w:rFonts w:ascii="Arial" w:hAnsi="Arial" w:cs="Arial"/>
          <w:sz w:val="22"/>
          <w:szCs w:val="22"/>
        </w:rPr>
      </w:pPr>
    </w:p>
    <w:p w14:paraId="49B56F42" w14:textId="05C14A4D"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Docent Requests</w:t>
      </w:r>
    </w:p>
    <w:p w14:paraId="507A092C" w14:textId="77777777" w:rsidR="00A41061" w:rsidRPr="00A41061" w:rsidRDefault="00A41061" w:rsidP="000447D9">
      <w:pPr>
        <w:numPr>
          <w:ilvl w:val="0"/>
          <w:numId w:val="30"/>
        </w:numPr>
        <w:spacing w:line="360" w:lineRule="auto"/>
        <w:ind w:left="360"/>
        <w:rPr>
          <w:rFonts w:ascii="Arial" w:hAnsi="Arial" w:cs="Arial"/>
          <w:sz w:val="22"/>
          <w:szCs w:val="22"/>
        </w:rPr>
      </w:pPr>
      <w:r w:rsidRPr="00A41061">
        <w:rPr>
          <w:rFonts w:ascii="Arial" w:hAnsi="Arial" w:cs="Arial"/>
          <w:sz w:val="22"/>
          <w:szCs w:val="22"/>
        </w:rPr>
        <w:t>Commentary on Exodus 3:1-4:17.</w:t>
      </w:r>
    </w:p>
    <w:p w14:paraId="74BEC0C9" w14:textId="77777777" w:rsidR="00A41061" w:rsidRPr="00A41061" w:rsidRDefault="00A41061" w:rsidP="000447D9">
      <w:pPr>
        <w:numPr>
          <w:ilvl w:val="0"/>
          <w:numId w:val="30"/>
        </w:numPr>
        <w:spacing w:line="360" w:lineRule="auto"/>
        <w:ind w:left="360"/>
        <w:rPr>
          <w:rFonts w:ascii="Arial" w:hAnsi="Arial" w:cs="Arial"/>
          <w:sz w:val="22"/>
          <w:szCs w:val="22"/>
        </w:rPr>
      </w:pPr>
      <w:r w:rsidRPr="00A41061">
        <w:rPr>
          <w:rFonts w:ascii="Arial" w:hAnsi="Arial" w:cs="Arial"/>
          <w:sz w:val="22"/>
          <w:szCs w:val="22"/>
        </w:rPr>
        <w:t>Material on how God’s presence was in fire and clouds in Old Testament accounts. What is the symbolism?</w:t>
      </w:r>
    </w:p>
    <w:p w14:paraId="54F6DD1F" w14:textId="77777777" w:rsidR="00A41061" w:rsidRPr="00A41061" w:rsidRDefault="00A41061" w:rsidP="000447D9">
      <w:pPr>
        <w:numPr>
          <w:ilvl w:val="0"/>
          <w:numId w:val="30"/>
        </w:numPr>
        <w:spacing w:line="360" w:lineRule="auto"/>
        <w:ind w:left="360"/>
        <w:rPr>
          <w:rFonts w:ascii="Arial" w:hAnsi="Arial" w:cs="Arial"/>
          <w:sz w:val="22"/>
          <w:szCs w:val="22"/>
        </w:rPr>
      </w:pPr>
      <w:r w:rsidRPr="00A41061">
        <w:rPr>
          <w:rFonts w:ascii="Arial" w:hAnsi="Arial" w:cs="Arial"/>
          <w:sz w:val="22"/>
          <w:szCs w:val="22"/>
        </w:rPr>
        <w:t xml:space="preserve">Examples throughout history of people who overcame their fear to achieve something great. </w:t>
      </w:r>
    </w:p>
    <w:p w14:paraId="1D8DE314" w14:textId="77777777" w:rsidR="00A41061" w:rsidRPr="00A41061" w:rsidRDefault="00A41061" w:rsidP="000447D9">
      <w:pPr>
        <w:numPr>
          <w:ilvl w:val="0"/>
          <w:numId w:val="30"/>
        </w:numPr>
        <w:spacing w:line="360" w:lineRule="auto"/>
        <w:ind w:left="360"/>
        <w:rPr>
          <w:rFonts w:ascii="Arial" w:hAnsi="Arial" w:cs="Arial"/>
          <w:sz w:val="22"/>
          <w:szCs w:val="22"/>
        </w:rPr>
      </w:pPr>
      <w:r w:rsidRPr="00A41061">
        <w:rPr>
          <w:rFonts w:ascii="Arial" w:hAnsi="Arial" w:cs="Arial"/>
          <w:sz w:val="22"/>
          <w:szCs w:val="22"/>
        </w:rPr>
        <w:t xml:space="preserve">Why are we so prone to fear? What are the things we most fear and how do we overcome them? </w:t>
      </w:r>
    </w:p>
    <w:p w14:paraId="674D308F" w14:textId="77777777" w:rsidR="00A41061" w:rsidRPr="00A41061" w:rsidRDefault="00A41061" w:rsidP="000447D9">
      <w:pPr>
        <w:numPr>
          <w:ilvl w:val="0"/>
          <w:numId w:val="30"/>
        </w:numPr>
        <w:spacing w:line="360" w:lineRule="auto"/>
        <w:ind w:left="360"/>
        <w:rPr>
          <w:rFonts w:ascii="Arial" w:hAnsi="Arial" w:cs="Arial"/>
          <w:sz w:val="22"/>
          <w:szCs w:val="22"/>
        </w:rPr>
      </w:pPr>
      <w:r w:rsidRPr="00A41061">
        <w:rPr>
          <w:rFonts w:ascii="Arial" w:hAnsi="Arial" w:cs="Arial"/>
          <w:sz w:val="22"/>
          <w:szCs w:val="22"/>
        </w:rPr>
        <w:t xml:space="preserve">What are the major obstacles of fear that keep us stationary? </w:t>
      </w:r>
    </w:p>
    <w:p w14:paraId="174CC3EE" w14:textId="77777777" w:rsidR="00A41061" w:rsidRPr="00A41061" w:rsidRDefault="00A41061" w:rsidP="001816F2">
      <w:pPr>
        <w:spacing w:line="360" w:lineRule="auto"/>
        <w:rPr>
          <w:rFonts w:ascii="Arial" w:hAnsi="Arial" w:cs="Arial"/>
          <w:sz w:val="22"/>
          <w:szCs w:val="22"/>
        </w:rPr>
      </w:pPr>
    </w:p>
    <w:p w14:paraId="446C283B" w14:textId="55C79909" w:rsidR="00077838" w:rsidRPr="009836E2" w:rsidRDefault="00077838" w:rsidP="001816F2">
      <w:pPr>
        <w:spacing w:line="360" w:lineRule="auto"/>
        <w:rPr>
          <w:rFonts w:ascii="Arial" w:hAnsi="Arial" w:cs="Arial"/>
          <w:sz w:val="22"/>
          <w:szCs w:val="22"/>
        </w:rPr>
      </w:pPr>
    </w:p>
    <w:sectPr w:rsidR="00077838" w:rsidRPr="009836E2" w:rsidSect="00CD49B2">
      <w:headerReference w:type="default" r:id="rId10"/>
      <w:footerReference w:type="even" r:id="rId11"/>
      <w:footerReference w:type="default" r:id="rId12"/>
      <w:pgSz w:w="12240" w:h="15840"/>
      <w:pgMar w:top="1715" w:right="1800" w:bottom="1210" w:left="1800" w:header="43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A2700" w14:textId="77777777" w:rsidR="009C402E" w:rsidRDefault="009C402E" w:rsidP="001621E4">
      <w:r>
        <w:separator/>
      </w:r>
    </w:p>
  </w:endnote>
  <w:endnote w:type="continuationSeparator" w:id="0">
    <w:p w14:paraId="5D14AA44" w14:textId="77777777" w:rsidR="009C402E" w:rsidRDefault="009C402E" w:rsidP="001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6FF9" w14:textId="77777777" w:rsidR="00782013" w:rsidRDefault="00782013"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6FB31" w14:textId="77777777" w:rsidR="00782013" w:rsidRDefault="00782013" w:rsidP="00036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9B91" w14:textId="77777777" w:rsidR="00782013" w:rsidRDefault="00782013"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697">
      <w:rPr>
        <w:rStyle w:val="PageNumber"/>
        <w:noProof/>
      </w:rPr>
      <w:t>1</w:t>
    </w:r>
    <w:r>
      <w:rPr>
        <w:rStyle w:val="PageNumber"/>
      </w:rPr>
      <w:fldChar w:fldCharType="end"/>
    </w:r>
  </w:p>
  <w:p w14:paraId="28D10CFB" w14:textId="77777777" w:rsidR="00782013" w:rsidRDefault="00782013" w:rsidP="001621E4">
    <w:pPr>
      <w:pBdr>
        <w:top w:val="single" w:sz="4" w:space="1" w:color="auto"/>
      </w:pBdr>
      <w:tabs>
        <w:tab w:val="center" w:pos="4320"/>
        <w:tab w:val="right" w:pos="8640"/>
      </w:tabs>
      <w:ind w:right="360"/>
    </w:pPr>
    <w:r w:rsidRPr="001F5AA9">
      <w:rPr>
        <w:rFonts w:ascii="Helvetica" w:eastAsia="MS Mincho" w:hAnsi="Helvetica"/>
        <w:b/>
        <w:sz w:val="18"/>
        <w:u w:color="000000"/>
      </w:rPr>
      <w:t>Big Idea Resources</w:t>
    </w:r>
  </w:p>
  <w:p w14:paraId="5D0376A3" w14:textId="77777777" w:rsidR="00782013" w:rsidRDefault="0078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4BA5D" w14:textId="77777777" w:rsidR="009C402E" w:rsidRDefault="009C402E" w:rsidP="001621E4">
      <w:r>
        <w:separator/>
      </w:r>
    </w:p>
  </w:footnote>
  <w:footnote w:type="continuationSeparator" w:id="0">
    <w:p w14:paraId="3AE85B5F" w14:textId="77777777" w:rsidR="009C402E" w:rsidRDefault="009C402E" w:rsidP="001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A2E1" w14:textId="2FA05457" w:rsidR="00782013" w:rsidRDefault="00782013" w:rsidP="001621E4">
    <w:pPr>
      <w:pBdr>
        <w:bottom w:val="single" w:sz="4" w:space="1" w:color="auto"/>
      </w:pBdr>
      <w:tabs>
        <w:tab w:val="center" w:pos="4320"/>
        <w:tab w:val="left" w:pos="6920"/>
      </w:tabs>
      <w:spacing w:before="2"/>
      <w:rPr>
        <w:rFonts w:ascii="Helvetica" w:eastAsia="MS Mincho" w:hAnsi="Helvetica"/>
        <w:b/>
        <w:sz w:val="36"/>
        <w:u w:color="000000"/>
      </w:rPr>
    </w:pPr>
    <w:r w:rsidRPr="00914D0A">
      <w:rPr>
        <w:rFonts w:ascii="Helvetica" w:eastAsia="MS Mincho" w:hAnsi="Helvetica"/>
        <w:b/>
        <w:noProof/>
        <w:sz w:val="36"/>
      </w:rPr>
      <w:drawing>
        <wp:anchor distT="0" distB="0" distL="114300" distR="114300" simplePos="0" relativeHeight="251659264" behindDoc="0" locked="0" layoutInCell="1" allowOverlap="1" wp14:anchorId="52D02D6B" wp14:editId="176B4DB2">
          <wp:simplePos x="0" y="0"/>
          <wp:positionH relativeFrom="column">
            <wp:posOffset>5715000</wp:posOffset>
          </wp:positionH>
          <wp:positionV relativeFrom="paragraph">
            <wp:posOffset>-114300</wp:posOffset>
          </wp:positionV>
          <wp:extent cx="571500" cy="829945"/>
          <wp:effectExtent l="0" t="0" r="1270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Idea Resources Logo.jpg"/>
                  <pic:cNvPicPr/>
                </pic:nvPicPr>
                <pic:blipFill>
                  <a:blip r:embed="rId1">
                    <a:extLst>
                      <a:ext uri="{28A0092B-C50C-407E-A947-70E740481C1C}">
                        <a14:useLocalDpi xmlns:a14="http://schemas.microsoft.com/office/drawing/2010/main" val="0"/>
                      </a:ext>
                    </a:extLst>
                  </a:blip>
                  <a:stretch>
                    <a:fillRect/>
                  </a:stretch>
                </pic:blipFill>
                <pic:spPr>
                  <a:xfrm>
                    <a:off x="0" y="0"/>
                    <a:ext cx="571500" cy="8299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Helvetica" w:eastAsia="MS Mincho" w:hAnsi="Helvetica"/>
        <w:b/>
        <w:noProof/>
        <w:sz w:val="36"/>
        <w:u w:color="000000"/>
      </w:rPr>
      <w:t>Big Idea Map</w:t>
    </w:r>
  </w:p>
  <w:p w14:paraId="5E57366F" w14:textId="2FAF9015" w:rsidR="00782013" w:rsidRPr="00CD49B2" w:rsidRDefault="00A41061" w:rsidP="00CD49B2">
    <w:pPr>
      <w:pBdr>
        <w:bottom w:val="single" w:sz="4" w:space="1" w:color="auto"/>
      </w:pBdr>
      <w:tabs>
        <w:tab w:val="center" w:pos="4320"/>
        <w:tab w:val="left" w:pos="6920"/>
      </w:tabs>
      <w:spacing w:before="2"/>
      <w:rPr>
        <w:rFonts w:ascii="Helvetica" w:eastAsia="Arial Unicode MS" w:hAnsi="Helvetica"/>
        <w:b/>
        <w:u w:color="000000"/>
      </w:rPr>
    </w:pPr>
    <w:r>
      <w:rPr>
        <w:rFonts w:ascii="Helvetica" w:eastAsia="MS Mincho" w:hAnsi="Helvetica"/>
        <w:b/>
        <w:sz w:val="36"/>
        <w:u w:color="000000"/>
      </w:rPr>
      <w:t>Turn the Page</w:t>
    </w:r>
    <w:r w:rsidR="001B40FF">
      <w:rPr>
        <w:rFonts w:ascii="Helvetica" w:eastAsia="MS Mincho" w:hAnsi="Helvetica"/>
        <w:b/>
        <w:sz w:val="36"/>
        <w:u w:color="000000"/>
      </w:rPr>
      <w:t xml:space="preserve"> (</w:t>
    </w:r>
    <w:proofErr w:type="spellStart"/>
    <w:r w:rsidR="001B40FF">
      <w:rPr>
        <w:rFonts w:ascii="Helvetica" w:eastAsia="MS Mincho" w:hAnsi="Helvetica"/>
        <w:b/>
        <w:sz w:val="36"/>
        <w:u w:color="000000"/>
      </w:rPr>
      <w:t>Wks</w:t>
    </w:r>
    <w:proofErr w:type="spellEnd"/>
    <w:r w:rsidR="001B40FF">
      <w:rPr>
        <w:rFonts w:ascii="Helvetica" w:eastAsia="MS Mincho" w:hAnsi="Helvetica"/>
        <w:b/>
        <w:sz w:val="36"/>
        <w:u w:color="000000"/>
      </w:rPr>
      <w:t xml:space="preserve"> 1-4)</w:t>
    </w:r>
  </w:p>
  <w:p w14:paraId="06008B4F" w14:textId="77777777" w:rsidR="00782013" w:rsidRDefault="00782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664"/>
    <w:multiLevelType w:val="multilevel"/>
    <w:tmpl w:val="B9EA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F7DBF"/>
    <w:multiLevelType w:val="multilevel"/>
    <w:tmpl w:val="B34E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84ACE"/>
    <w:multiLevelType w:val="multilevel"/>
    <w:tmpl w:val="2D34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F07D2"/>
    <w:multiLevelType w:val="multilevel"/>
    <w:tmpl w:val="63D2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D7B85"/>
    <w:multiLevelType w:val="multilevel"/>
    <w:tmpl w:val="CA6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95F80"/>
    <w:multiLevelType w:val="multilevel"/>
    <w:tmpl w:val="EEC2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82335"/>
    <w:multiLevelType w:val="multilevel"/>
    <w:tmpl w:val="CAE4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5CC"/>
    <w:multiLevelType w:val="multilevel"/>
    <w:tmpl w:val="E8C2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BD45FB"/>
    <w:multiLevelType w:val="multilevel"/>
    <w:tmpl w:val="F2B8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352B8"/>
    <w:multiLevelType w:val="multilevel"/>
    <w:tmpl w:val="2580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71031"/>
    <w:multiLevelType w:val="multilevel"/>
    <w:tmpl w:val="9BE2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63368"/>
    <w:multiLevelType w:val="multilevel"/>
    <w:tmpl w:val="955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A7FE1"/>
    <w:multiLevelType w:val="multilevel"/>
    <w:tmpl w:val="4A4E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6060B"/>
    <w:multiLevelType w:val="multilevel"/>
    <w:tmpl w:val="EA4C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AD3B46"/>
    <w:multiLevelType w:val="multilevel"/>
    <w:tmpl w:val="3F60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D23DB"/>
    <w:multiLevelType w:val="multilevel"/>
    <w:tmpl w:val="7C46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DA5AC3"/>
    <w:multiLevelType w:val="multilevel"/>
    <w:tmpl w:val="670C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35C1F"/>
    <w:multiLevelType w:val="multilevel"/>
    <w:tmpl w:val="AADE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CB7104"/>
    <w:multiLevelType w:val="multilevel"/>
    <w:tmpl w:val="C974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C01D19"/>
    <w:multiLevelType w:val="multilevel"/>
    <w:tmpl w:val="E7AE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561AC"/>
    <w:multiLevelType w:val="multilevel"/>
    <w:tmpl w:val="A530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063211"/>
    <w:multiLevelType w:val="multilevel"/>
    <w:tmpl w:val="F72E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BB32A0"/>
    <w:multiLevelType w:val="multilevel"/>
    <w:tmpl w:val="E346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6068B8"/>
    <w:multiLevelType w:val="multilevel"/>
    <w:tmpl w:val="515A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597FA7"/>
    <w:multiLevelType w:val="multilevel"/>
    <w:tmpl w:val="00F2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BE23B1"/>
    <w:multiLevelType w:val="multilevel"/>
    <w:tmpl w:val="D6DC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73293F"/>
    <w:multiLevelType w:val="multilevel"/>
    <w:tmpl w:val="2564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4B7A3F"/>
    <w:multiLevelType w:val="multilevel"/>
    <w:tmpl w:val="0DD6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7562C8"/>
    <w:multiLevelType w:val="multilevel"/>
    <w:tmpl w:val="9AB6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DB1120"/>
    <w:multiLevelType w:val="multilevel"/>
    <w:tmpl w:val="5E7A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6"/>
  </w:num>
  <w:num w:numId="3">
    <w:abstractNumId w:val="4"/>
  </w:num>
  <w:num w:numId="4">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1"/>
  </w:num>
  <w:num w:numId="8">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6"/>
  </w:num>
  <w:num w:numId="10">
    <w:abstractNumId w:val="14"/>
  </w:num>
  <w:num w:numId="11">
    <w:abstractNumId w:val="8"/>
  </w:num>
  <w:num w:numId="12">
    <w:abstractNumId w:val="5"/>
  </w:num>
  <w:num w:numId="13">
    <w:abstractNumId w:val="10"/>
  </w:num>
  <w:num w:numId="14">
    <w:abstractNumId w:val="18"/>
  </w:num>
  <w:num w:numId="15">
    <w:abstractNumId w:val="23"/>
  </w:num>
  <w:num w:numId="16">
    <w:abstractNumId w:val="1"/>
  </w:num>
  <w:num w:numId="17">
    <w:abstractNumId w:val="15"/>
  </w:num>
  <w:num w:numId="18">
    <w:abstractNumId w:val="12"/>
  </w:num>
  <w:num w:numId="19">
    <w:abstractNumId w:val="9"/>
  </w:num>
  <w:num w:numId="20">
    <w:abstractNumId w:val="17"/>
  </w:num>
  <w:num w:numId="21">
    <w:abstractNumId w:val="19"/>
  </w:num>
  <w:num w:numId="22">
    <w:abstractNumId w:val="0"/>
  </w:num>
  <w:num w:numId="23">
    <w:abstractNumId w:val="26"/>
  </w:num>
  <w:num w:numId="24">
    <w:abstractNumId w:val="7"/>
  </w:num>
  <w:num w:numId="25">
    <w:abstractNumId w:val="13"/>
  </w:num>
  <w:num w:numId="26">
    <w:abstractNumId w:val="25"/>
  </w:num>
  <w:num w:numId="27">
    <w:abstractNumId w:val="29"/>
  </w:num>
  <w:num w:numId="28">
    <w:abstractNumId w:val="22"/>
  </w:num>
  <w:num w:numId="29">
    <w:abstractNumId w:val="2"/>
  </w:num>
  <w:num w:numId="3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838"/>
    <w:rsid w:val="00004791"/>
    <w:rsid w:val="00005E05"/>
    <w:rsid w:val="00007120"/>
    <w:rsid w:val="00036CE9"/>
    <w:rsid w:val="000447D9"/>
    <w:rsid w:val="00052961"/>
    <w:rsid w:val="00061052"/>
    <w:rsid w:val="00062AE2"/>
    <w:rsid w:val="00077838"/>
    <w:rsid w:val="00082231"/>
    <w:rsid w:val="00084327"/>
    <w:rsid w:val="000941B5"/>
    <w:rsid w:val="000A4593"/>
    <w:rsid w:val="000A7B47"/>
    <w:rsid w:val="000B0E5F"/>
    <w:rsid w:val="000C1701"/>
    <w:rsid w:val="000C1ECF"/>
    <w:rsid w:val="0010760B"/>
    <w:rsid w:val="00116842"/>
    <w:rsid w:val="001173DC"/>
    <w:rsid w:val="00152801"/>
    <w:rsid w:val="001617F6"/>
    <w:rsid w:val="001621E4"/>
    <w:rsid w:val="001816F2"/>
    <w:rsid w:val="00186EDC"/>
    <w:rsid w:val="00196BDB"/>
    <w:rsid w:val="001B40FF"/>
    <w:rsid w:val="001D216D"/>
    <w:rsid w:val="001F6400"/>
    <w:rsid w:val="00215FA4"/>
    <w:rsid w:val="002167C0"/>
    <w:rsid w:val="00226B4D"/>
    <w:rsid w:val="002317C8"/>
    <w:rsid w:val="00250E83"/>
    <w:rsid w:val="00264355"/>
    <w:rsid w:val="002733C7"/>
    <w:rsid w:val="00287072"/>
    <w:rsid w:val="0029156B"/>
    <w:rsid w:val="002A6DB4"/>
    <w:rsid w:val="002C7173"/>
    <w:rsid w:val="002D50EA"/>
    <w:rsid w:val="00302A67"/>
    <w:rsid w:val="00303D5B"/>
    <w:rsid w:val="00324005"/>
    <w:rsid w:val="00337AAF"/>
    <w:rsid w:val="00356226"/>
    <w:rsid w:val="0036676A"/>
    <w:rsid w:val="00393F46"/>
    <w:rsid w:val="003D3023"/>
    <w:rsid w:val="003D72D9"/>
    <w:rsid w:val="003F0AED"/>
    <w:rsid w:val="00405B4A"/>
    <w:rsid w:val="00432CE0"/>
    <w:rsid w:val="00440F99"/>
    <w:rsid w:val="00445D48"/>
    <w:rsid w:val="0046272D"/>
    <w:rsid w:val="00467A11"/>
    <w:rsid w:val="00477F14"/>
    <w:rsid w:val="00487931"/>
    <w:rsid w:val="00487C65"/>
    <w:rsid w:val="004958DC"/>
    <w:rsid w:val="004B4A98"/>
    <w:rsid w:val="004B628D"/>
    <w:rsid w:val="004C5DCA"/>
    <w:rsid w:val="004C7057"/>
    <w:rsid w:val="004E1B95"/>
    <w:rsid w:val="004E5A47"/>
    <w:rsid w:val="004E7AAF"/>
    <w:rsid w:val="004F1C20"/>
    <w:rsid w:val="004F5454"/>
    <w:rsid w:val="0051371F"/>
    <w:rsid w:val="00526C14"/>
    <w:rsid w:val="00533C87"/>
    <w:rsid w:val="005672B7"/>
    <w:rsid w:val="005A7425"/>
    <w:rsid w:val="005B537D"/>
    <w:rsid w:val="005B5FCF"/>
    <w:rsid w:val="005E4A18"/>
    <w:rsid w:val="005E545D"/>
    <w:rsid w:val="006001BB"/>
    <w:rsid w:val="0060688E"/>
    <w:rsid w:val="00610BAF"/>
    <w:rsid w:val="006232A4"/>
    <w:rsid w:val="006305E3"/>
    <w:rsid w:val="006352BA"/>
    <w:rsid w:val="006432F9"/>
    <w:rsid w:val="00674ED1"/>
    <w:rsid w:val="006800F7"/>
    <w:rsid w:val="006B2532"/>
    <w:rsid w:val="006D6C6D"/>
    <w:rsid w:val="006F0AA7"/>
    <w:rsid w:val="006F3B41"/>
    <w:rsid w:val="006F5313"/>
    <w:rsid w:val="006F69DC"/>
    <w:rsid w:val="00721B62"/>
    <w:rsid w:val="00737B31"/>
    <w:rsid w:val="00752030"/>
    <w:rsid w:val="00754652"/>
    <w:rsid w:val="00756A8C"/>
    <w:rsid w:val="00772DF1"/>
    <w:rsid w:val="00782013"/>
    <w:rsid w:val="007A3133"/>
    <w:rsid w:val="007C2ED3"/>
    <w:rsid w:val="007C4EF2"/>
    <w:rsid w:val="007E1035"/>
    <w:rsid w:val="007F1A1B"/>
    <w:rsid w:val="008161EF"/>
    <w:rsid w:val="008311FB"/>
    <w:rsid w:val="00872C5C"/>
    <w:rsid w:val="00886F33"/>
    <w:rsid w:val="0089447A"/>
    <w:rsid w:val="008D5F46"/>
    <w:rsid w:val="008E63B7"/>
    <w:rsid w:val="00902228"/>
    <w:rsid w:val="00905690"/>
    <w:rsid w:val="009138CC"/>
    <w:rsid w:val="00931A75"/>
    <w:rsid w:val="00942FF2"/>
    <w:rsid w:val="00973502"/>
    <w:rsid w:val="00977640"/>
    <w:rsid w:val="00981A5A"/>
    <w:rsid w:val="009836E2"/>
    <w:rsid w:val="009A4C82"/>
    <w:rsid w:val="009C298F"/>
    <w:rsid w:val="009C402E"/>
    <w:rsid w:val="009C49AD"/>
    <w:rsid w:val="009E443A"/>
    <w:rsid w:val="009F2E3B"/>
    <w:rsid w:val="009F4567"/>
    <w:rsid w:val="00A07C85"/>
    <w:rsid w:val="00A41061"/>
    <w:rsid w:val="00A43908"/>
    <w:rsid w:val="00A66801"/>
    <w:rsid w:val="00A67793"/>
    <w:rsid w:val="00A7293A"/>
    <w:rsid w:val="00A81081"/>
    <w:rsid w:val="00A82B6B"/>
    <w:rsid w:val="00A9155B"/>
    <w:rsid w:val="00A96BD8"/>
    <w:rsid w:val="00AA4270"/>
    <w:rsid w:val="00AA7DFF"/>
    <w:rsid w:val="00AC646D"/>
    <w:rsid w:val="00B03202"/>
    <w:rsid w:val="00B251CC"/>
    <w:rsid w:val="00B3681F"/>
    <w:rsid w:val="00B45DC8"/>
    <w:rsid w:val="00B53FB8"/>
    <w:rsid w:val="00B63CFB"/>
    <w:rsid w:val="00BD19EE"/>
    <w:rsid w:val="00BD1A57"/>
    <w:rsid w:val="00C03452"/>
    <w:rsid w:val="00C24B2C"/>
    <w:rsid w:val="00C36930"/>
    <w:rsid w:val="00C420A7"/>
    <w:rsid w:val="00C50BC3"/>
    <w:rsid w:val="00C67B21"/>
    <w:rsid w:val="00C87ADC"/>
    <w:rsid w:val="00C94923"/>
    <w:rsid w:val="00CA666B"/>
    <w:rsid w:val="00CB30E0"/>
    <w:rsid w:val="00CC73E4"/>
    <w:rsid w:val="00CD49B2"/>
    <w:rsid w:val="00D6437E"/>
    <w:rsid w:val="00DA5140"/>
    <w:rsid w:val="00DB742A"/>
    <w:rsid w:val="00DC6429"/>
    <w:rsid w:val="00DD06AE"/>
    <w:rsid w:val="00DD747A"/>
    <w:rsid w:val="00DF45D4"/>
    <w:rsid w:val="00E13C6B"/>
    <w:rsid w:val="00E25121"/>
    <w:rsid w:val="00E32697"/>
    <w:rsid w:val="00E3551C"/>
    <w:rsid w:val="00E47705"/>
    <w:rsid w:val="00E53C3A"/>
    <w:rsid w:val="00E6459E"/>
    <w:rsid w:val="00E96208"/>
    <w:rsid w:val="00EA509E"/>
    <w:rsid w:val="00EB5B6B"/>
    <w:rsid w:val="00EB794D"/>
    <w:rsid w:val="00EC11C0"/>
    <w:rsid w:val="00EC71B2"/>
    <w:rsid w:val="00EE5C05"/>
    <w:rsid w:val="00F218ED"/>
    <w:rsid w:val="00F304A7"/>
    <w:rsid w:val="00F32107"/>
    <w:rsid w:val="00F515AE"/>
    <w:rsid w:val="00F55917"/>
    <w:rsid w:val="00F57E18"/>
    <w:rsid w:val="00F70F32"/>
    <w:rsid w:val="00F80BE9"/>
    <w:rsid w:val="00F943C6"/>
    <w:rsid w:val="00FA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3D0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838"/>
    <w:pPr>
      <w:spacing w:before="100" w:beforeAutospacing="1" w:after="100" w:afterAutospacing="1"/>
    </w:pPr>
    <w:rPr>
      <w:rFonts w:ascii="Times" w:hAnsi="Times" w:cs="Times New Roman"/>
      <w:sz w:val="20"/>
      <w:szCs w:val="20"/>
    </w:rPr>
  </w:style>
  <w:style w:type="paragraph" w:styleId="ListParagraph">
    <w:name w:val="List Paragraph"/>
    <w:basedOn w:val="Normal"/>
    <w:rsid w:val="00C420A7"/>
    <w:pPr>
      <w:ind w:left="720"/>
      <w:contextualSpacing/>
    </w:pPr>
    <w:rPr>
      <w:rFonts w:eastAsiaTheme="minorHAnsi"/>
    </w:rPr>
  </w:style>
  <w:style w:type="paragraph" w:styleId="Header">
    <w:name w:val="header"/>
    <w:basedOn w:val="Normal"/>
    <w:link w:val="HeaderChar"/>
    <w:unhideWhenUsed/>
    <w:rsid w:val="001621E4"/>
    <w:pPr>
      <w:tabs>
        <w:tab w:val="center" w:pos="4320"/>
        <w:tab w:val="right" w:pos="8640"/>
      </w:tabs>
    </w:pPr>
  </w:style>
  <w:style w:type="character" w:customStyle="1" w:styleId="HeaderChar">
    <w:name w:val="Header Char"/>
    <w:basedOn w:val="DefaultParagraphFont"/>
    <w:link w:val="Header"/>
    <w:rsid w:val="001621E4"/>
  </w:style>
  <w:style w:type="paragraph" w:styleId="Footer">
    <w:name w:val="footer"/>
    <w:basedOn w:val="Normal"/>
    <w:link w:val="FooterChar"/>
    <w:uiPriority w:val="99"/>
    <w:unhideWhenUsed/>
    <w:rsid w:val="001621E4"/>
    <w:pPr>
      <w:tabs>
        <w:tab w:val="center" w:pos="4320"/>
        <w:tab w:val="right" w:pos="8640"/>
      </w:tabs>
    </w:pPr>
  </w:style>
  <w:style w:type="character" w:customStyle="1" w:styleId="FooterChar">
    <w:name w:val="Footer Char"/>
    <w:basedOn w:val="DefaultParagraphFont"/>
    <w:link w:val="Footer"/>
    <w:uiPriority w:val="99"/>
    <w:rsid w:val="001621E4"/>
  </w:style>
  <w:style w:type="character" w:styleId="PageNumber">
    <w:name w:val="page number"/>
    <w:basedOn w:val="DefaultParagraphFont"/>
    <w:uiPriority w:val="99"/>
    <w:semiHidden/>
    <w:unhideWhenUsed/>
    <w:rsid w:val="00036CE9"/>
  </w:style>
  <w:style w:type="character" w:styleId="Hyperlink">
    <w:name w:val="Hyperlink"/>
    <w:basedOn w:val="DefaultParagraphFont"/>
    <w:uiPriority w:val="99"/>
    <w:unhideWhenUsed/>
    <w:rsid w:val="00B53FB8"/>
    <w:rPr>
      <w:color w:val="0000FF" w:themeColor="hyperlink"/>
      <w:u w:val="single"/>
    </w:rPr>
  </w:style>
  <w:style w:type="character" w:styleId="CommentReference">
    <w:name w:val="annotation reference"/>
    <w:basedOn w:val="DefaultParagraphFont"/>
    <w:uiPriority w:val="99"/>
    <w:semiHidden/>
    <w:unhideWhenUsed/>
    <w:rsid w:val="002167C0"/>
    <w:rPr>
      <w:sz w:val="18"/>
      <w:szCs w:val="18"/>
    </w:rPr>
  </w:style>
  <w:style w:type="paragraph" w:styleId="CommentText">
    <w:name w:val="annotation text"/>
    <w:basedOn w:val="Normal"/>
    <w:link w:val="CommentTextChar"/>
    <w:uiPriority w:val="99"/>
    <w:semiHidden/>
    <w:unhideWhenUsed/>
    <w:rsid w:val="002167C0"/>
  </w:style>
  <w:style w:type="character" w:customStyle="1" w:styleId="CommentTextChar">
    <w:name w:val="Comment Text Char"/>
    <w:basedOn w:val="DefaultParagraphFont"/>
    <w:link w:val="CommentText"/>
    <w:uiPriority w:val="99"/>
    <w:semiHidden/>
    <w:rsid w:val="002167C0"/>
  </w:style>
  <w:style w:type="paragraph" w:styleId="CommentSubject">
    <w:name w:val="annotation subject"/>
    <w:basedOn w:val="CommentText"/>
    <w:next w:val="CommentText"/>
    <w:link w:val="CommentSubjectChar"/>
    <w:uiPriority w:val="99"/>
    <w:semiHidden/>
    <w:unhideWhenUsed/>
    <w:rsid w:val="002167C0"/>
    <w:rPr>
      <w:b/>
      <w:bCs/>
      <w:sz w:val="20"/>
      <w:szCs w:val="20"/>
    </w:rPr>
  </w:style>
  <w:style w:type="character" w:customStyle="1" w:styleId="CommentSubjectChar">
    <w:name w:val="Comment Subject Char"/>
    <w:basedOn w:val="CommentTextChar"/>
    <w:link w:val="CommentSubject"/>
    <w:uiPriority w:val="99"/>
    <w:semiHidden/>
    <w:rsid w:val="002167C0"/>
    <w:rPr>
      <w:b/>
      <w:bCs/>
      <w:sz w:val="20"/>
      <w:szCs w:val="20"/>
    </w:rPr>
  </w:style>
  <w:style w:type="paragraph" w:styleId="BalloonText">
    <w:name w:val="Balloon Text"/>
    <w:basedOn w:val="Normal"/>
    <w:link w:val="BalloonTextChar"/>
    <w:uiPriority w:val="99"/>
    <w:semiHidden/>
    <w:unhideWhenUsed/>
    <w:rsid w:val="00216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7C0"/>
    <w:rPr>
      <w:rFonts w:ascii="Times New Roman" w:hAnsi="Times New Roman" w:cs="Times New Roman"/>
      <w:sz w:val="18"/>
      <w:szCs w:val="18"/>
    </w:rPr>
  </w:style>
  <w:style w:type="character" w:styleId="UnresolvedMention">
    <w:name w:val="Unresolved Mention"/>
    <w:basedOn w:val="DefaultParagraphFont"/>
    <w:uiPriority w:val="99"/>
    <w:rsid w:val="004E5A47"/>
    <w:rPr>
      <w:color w:val="808080"/>
      <w:shd w:val="clear" w:color="auto" w:fill="E6E6E6"/>
    </w:rPr>
  </w:style>
  <w:style w:type="character" w:styleId="FollowedHyperlink">
    <w:name w:val="FollowedHyperlink"/>
    <w:basedOn w:val="DefaultParagraphFont"/>
    <w:uiPriority w:val="99"/>
    <w:semiHidden/>
    <w:unhideWhenUsed/>
    <w:rsid w:val="0097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4578">
      <w:bodyDiv w:val="1"/>
      <w:marLeft w:val="0"/>
      <w:marRight w:val="0"/>
      <w:marTop w:val="0"/>
      <w:marBottom w:val="0"/>
      <w:divBdr>
        <w:top w:val="none" w:sz="0" w:space="0" w:color="auto"/>
        <w:left w:val="none" w:sz="0" w:space="0" w:color="auto"/>
        <w:bottom w:val="none" w:sz="0" w:space="0" w:color="auto"/>
        <w:right w:val="none" w:sz="0" w:space="0" w:color="auto"/>
      </w:divBdr>
    </w:div>
    <w:div w:id="89742228">
      <w:bodyDiv w:val="1"/>
      <w:marLeft w:val="0"/>
      <w:marRight w:val="0"/>
      <w:marTop w:val="0"/>
      <w:marBottom w:val="0"/>
      <w:divBdr>
        <w:top w:val="none" w:sz="0" w:space="0" w:color="auto"/>
        <w:left w:val="none" w:sz="0" w:space="0" w:color="auto"/>
        <w:bottom w:val="none" w:sz="0" w:space="0" w:color="auto"/>
        <w:right w:val="none" w:sz="0" w:space="0" w:color="auto"/>
      </w:divBdr>
    </w:div>
    <w:div w:id="216473200">
      <w:bodyDiv w:val="1"/>
      <w:marLeft w:val="0"/>
      <w:marRight w:val="0"/>
      <w:marTop w:val="0"/>
      <w:marBottom w:val="0"/>
      <w:divBdr>
        <w:top w:val="none" w:sz="0" w:space="0" w:color="auto"/>
        <w:left w:val="none" w:sz="0" w:space="0" w:color="auto"/>
        <w:bottom w:val="none" w:sz="0" w:space="0" w:color="auto"/>
        <w:right w:val="none" w:sz="0" w:space="0" w:color="auto"/>
      </w:divBdr>
    </w:div>
    <w:div w:id="395590516">
      <w:bodyDiv w:val="1"/>
      <w:marLeft w:val="0"/>
      <w:marRight w:val="0"/>
      <w:marTop w:val="0"/>
      <w:marBottom w:val="0"/>
      <w:divBdr>
        <w:top w:val="none" w:sz="0" w:space="0" w:color="auto"/>
        <w:left w:val="none" w:sz="0" w:space="0" w:color="auto"/>
        <w:bottom w:val="none" w:sz="0" w:space="0" w:color="auto"/>
        <w:right w:val="none" w:sz="0" w:space="0" w:color="auto"/>
      </w:divBdr>
    </w:div>
    <w:div w:id="445001756">
      <w:bodyDiv w:val="1"/>
      <w:marLeft w:val="0"/>
      <w:marRight w:val="0"/>
      <w:marTop w:val="0"/>
      <w:marBottom w:val="0"/>
      <w:divBdr>
        <w:top w:val="none" w:sz="0" w:space="0" w:color="auto"/>
        <w:left w:val="none" w:sz="0" w:space="0" w:color="auto"/>
        <w:bottom w:val="none" w:sz="0" w:space="0" w:color="auto"/>
        <w:right w:val="none" w:sz="0" w:space="0" w:color="auto"/>
      </w:divBdr>
    </w:div>
    <w:div w:id="550774984">
      <w:bodyDiv w:val="1"/>
      <w:marLeft w:val="0"/>
      <w:marRight w:val="0"/>
      <w:marTop w:val="0"/>
      <w:marBottom w:val="0"/>
      <w:divBdr>
        <w:top w:val="none" w:sz="0" w:space="0" w:color="auto"/>
        <w:left w:val="none" w:sz="0" w:space="0" w:color="auto"/>
        <w:bottom w:val="none" w:sz="0" w:space="0" w:color="auto"/>
        <w:right w:val="none" w:sz="0" w:space="0" w:color="auto"/>
      </w:divBdr>
    </w:div>
    <w:div w:id="588926437">
      <w:bodyDiv w:val="1"/>
      <w:marLeft w:val="0"/>
      <w:marRight w:val="0"/>
      <w:marTop w:val="0"/>
      <w:marBottom w:val="0"/>
      <w:divBdr>
        <w:top w:val="none" w:sz="0" w:space="0" w:color="auto"/>
        <w:left w:val="none" w:sz="0" w:space="0" w:color="auto"/>
        <w:bottom w:val="none" w:sz="0" w:space="0" w:color="auto"/>
        <w:right w:val="none" w:sz="0" w:space="0" w:color="auto"/>
      </w:divBdr>
    </w:div>
    <w:div w:id="618947871">
      <w:bodyDiv w:val="1"/>
      <w:marLeft w:val="0"/>
      <w:marRight w:val="0"/>
      <w:marTop w:val="0"/>
      <w:marBottom w:val="0"/>
      <w:divBdr>
        <w:top w:val="none" w:sz="0" w:space="0" w:color="auto"/>
        <w:left w:val="none" w:sz="0" w:space="0" w:color="auto"/>
        <w:bottom w:val="none" w:sz="0" w:space="0" w:color="auto"/>
        <w:right w:val="none" w:sz="0" w:space="0" w:color="auto"/>
      </w:divBdr>
    </w:div>
    <w:div w:id="638267082">
      <w:bodyDiv w:val="1"/>
      <w:marLeft w:val="0"/>
      <w:marRight w:val="0"/>
      <w:marTop w:val="0"/>
      <w:marBottom w:val="0"/>
      <w:divBdr>
        <w:top w:val="none" w:sz="0" w:space="0" w:color="auto"/>
        <w:left w:val="none" w:sz="0" w:space="0" w:color="auto"/>
        <w:bottom w:val="none" w:sz="0" w:space="0" w:color="auto"/>
        <w:right w:val="none" w:sz="0" w:space="0" w:color="auto"/>
      </w:divBdr>
    </w:div>
    <w:div w:id="665980993">
      <w:bodyDiv w:val="1"/>
      <w:marLeft w:val="0"/>
      <w:marRight w:val="0"/>
      <w:marTop w:val="0"/>
      <w:marBottom w:val="0"/>
      <w:divBdr>
        <w:top w:val="none" w:sz="0" w:space="0" w:color="auto"/>
        <w:left w:val="none" w:sz="0" w:space="0" w:color="auto"/>
        <w:bottom w:val="none" w:sz="0" w:space="0" w:color="auto"/>
        <w:right w:val="none" w:sz="0" w:space="0" w:color="auto"/>
      </w:divBdr>
    </w:div>
    <w:div w:id="681735822">
      <w:bodyDiv w:val="1"/>
      <w:marLeft w:val="0"/>
      <w:marRight w:val="0"/>
      <w:marTop w:val="0"/>
      <w:marBottom w:val="0"/>
      <w:divBdr>
        <w:top w:val="none" w:sz="0" w:space="0" w:color="auto"/>
        <w:left w:val="none" w:sz="0" w:space="0" w:color="auto"/>
        <w:bottom w:val="none" w:sz="0" w:space="0" w:color="auto"/>
        <w:right w:val="none" w:sz="0" w:space="0" w:color="auto"/>
      </w:divBdr>
    </w:div>
    <w:div w:id="690691799">
      <w:bodyDiv w:val="1"/>
      <w:marLeft w:val="0"/>
      <w:marRight w:val="0"/>
      <w:marTop w:val="0"/>
      <w:marBottom w:val="0"/>
      <w:divBdr>
        <w:top w:val="none" w:sz="0" w:space="0" w:color="auto"/>
        <w:left w:val="none" w:sz="0" w:space="0" w:color="auto"/>
        <w:bottom w:val="none" w:sz="0" w:space="0" w:color="auto"/>
        <w:right w:val="none" w:sz="0" w:space="0" w:color="auto"/>
      </w:divBdr>
    </w:div>
    <w:div w:id="694616147">
      <w:bodyDiv w:val="1"/>
      <w:marLeft w:val="0"/>
      <w:marRight w:val="0"/>
      <w:marTop w:val="0"/>
      <w:marBottom w:val="0"/>
      <w:divBdr>
        <w:top w:val="none" w:sz="0" w:space="0" w:color="auto"/>
        <w:left w:val="none" w:sz="0" w:space="0" w:color="auto"/>
        <w:bottom w:val="none" w:sz="0" w:space="0" w:color="auto"/>
        <w:right w:val="none" w:sz="0" w:space="0" w:color="auto"/>
      </w:divBdr>
    </w:div>
    <w:div w:id="765922970">
      <w:bodyDiv w:val="1"/>
      <w:marLeft w:val="0"/>
      <w:marRight w:val="0"/>
      <w:marTop w:val="0"/>
      <w:marBottom w:val="0"/>
      <w:divBdr>
        <w:top w:val="none" w:sz="0" w:space="0" w:color="auto"/>
        <w:left w:val="none" w:sz="0" w:space="0" w:color="auto"/>
        <w:bottom w:val="none" w:sz="0" w:space="0" w:color="auto"/>
        <w:right w:val="none" w:sz="0" w:space="0" w:color="auto"/>
      </w:divBdr>
    </w:div>
    <w:div w:id="809785680">
      <w:bodyDiv w:val="1"/>
      <w:marLeft w:val="0"/>
      <w:marRight w:val="0"/>
      <w:marTop w:val="0"/>
      <w:marBottom w:val="0"/>
      <w:divBdr>
        <w:top w:val="none" w:sz="0" w:space="0" w:color="auto"/>
        <w:left w:val="none" w:sz="0" w:space="0" w:color="auto"/>
        <w:bottom w:val="none" w:sz="0" w:space="0" w:color="auto"/>
        <w:right w:val="none" w:sz="0" w:space="0" w:color="auto"/>
      </w:divBdr>
    </w:div>
    <w:div w:id="832180333">
      <w:bodyDiv w:val="1"/>
      <w:marLeft w:val="0"/>
      <w:marRight w:val="0"/>
      <w:marTop w:val="0"/>
      <w:marBottom w:val="0"/>
      <w:divBdr>
        <w:top w:val="none" w:sz="0" w:space="0" w:color="auto"/>
        <w:left w:val="none" w:sz="0" w:space="0" w:color="auto"/>
        <w:bottom w:val="none" w:sz="0" w:space="0" w:color="auto"/>
        <w:right w:val="none" w:sz="0" w:space="0" w:color="auto"/>
      </w:divBdr>
    </w:div>
    <w:div w:id="844130270">
      <w:bodyDiv w:val="1"/>
      <w:marLeft w:val="0"/>
      <w:marRight w:val="0"/>
      <w:marTop w:val="0"/>
      <w:marBottom w:val="0"/>
      <w:divBdr>
        <w:top w:val="none" w:sz="0" w:space="0" w:color="auto"/>
        <w:left w:val="none" w:sz="0" w:space="0" w:color="auto"/>
        <w:bottom w:val="none" w:sz="0" w:space="0" w:color="auto"/>
        <w:right w:val="none" w:sz="0" w:space="0" w:color="auto"/>
      </w:divBdr>
    </w:div>
    <w:div w:id="906955490">
      <w:bodyDiv w:val="1"/>
      <w:marLeft w:val="0"/>
      <w:marRight w:val="0"/>
      <w:marTop w:val="0"/>
      <w:marBottom w:val="0"/>
      <w:divBdr>
        <w:top w:val="none" w:sz="0" w:space="0" w:color="auto"/>
        <w:left w:val="none" w:sz="0" w:space="0" w:color="auto"/>
        <w:bottom w:val="none" w:sz="0" w:space="0" w:color="auto"/>
        <w:right w:val="none" w:sz="0" w:space="0" w:color="auto"/>
      </w:divBdr>
    </w:div>
    <w:div w:id="915823517">
      <w:bodyDiv w:val="1"/>
      <w:marLeft w:val="0"/>
      <w:marRight w:val="0"/>
      <w:marTop w:val="0"/>
      <w:marBottom w:val="0"/>
      <w:divBdr>
        <w:top w:val="none" w:sz="0" w:space="0" w:color="auto"/>
        <w:left w:val="none" w:sz="0" w:space="0" w:color="auto"/>
        <w:bottom w:val="none" w:sz="0" w:space="0" w:color="auto"/>
        <w:right w:val="none" w:sz="0" w:space="0" w:color="auto"/>
      </w:divBdr>
    </w:div>
    <w:div w:id="926695770">
      <w:bodyDiv w:val="1"/>
      <w:marLeft w:val="0"/>
      <w:marRight w:val="0"/>
      <w:marTop w:val="0"/>
      <w:marBottom w:val="0"/>
      <w:divBdr>
        <w:top w:val="none" w:sz="0" w:space="0" w:color="auto"/>
        <w:left w:val="none" w:sz="0" w:space="0" w:color="auto"/>
        <w:bottom w:val="none" w:sz="0" w:space="0" w:color="auto"/>
        <w:right w:val="none" w:sz="0" w:space="0" w:color="auto"/>
      </w:divBdr>
    </w:div>
    <w:div w:id="946304551">
      <w:bodyDiv w:val="1"/>
      <w:marLeft w:val="0"/>
      <w:marRight w:val="0"/>
      <w:marTop w:val="0"/>
      <w:marBottom w:val="0"/>
      <w:divBdr>
        <w:top w:val="none" w:sz="0" w:space="0" w:color="auto"/>
        <w:left w:val="none" w:sz="0" w:space="0" w:color="auto"/>
        <w:bottom w:val="none" w:sz="0" w:space="0" w:color="auto"/>
        <w:right w:val="none" w:sz="0" w:space="0" w:color="auto"/>
      </w:divBdr>
    </w:div>
    <w:div w:id="952445358">
      <w:bodyDiv w:val="1"/>
      <w:marLeft w:val="0"/>
      <w:marRight w:val="0"/>
      <w:marTop w:val="0"/>
      <w:marBottom w:val="0"/>
      <w:divBdr>
        <w:top w:val="none" w:sz="0" w:space="0" w:color="auto"/>
        <w:left w:val="none" w:sz="0" w:space="0" w:color="auto"/>
        <w:bottom w:val="none" w:sz="0" w:space="0" w:color="auto"/>
        <w:right w:val="none" w:sz="0" w:space="0" w:color="auto"/>
      </w:divBdr>
    </w:div>
    <w:div w:id="966207619">
      <w:bodyDiv w:val="1"/>
      <w:marLeft w:val="0"/>
      <w:marRight w:val="0"/>
      <w:marTop w:val="0"/>
      <w:marBottom w:val="0"/>
      <w:divBdr>
        <w:top w:val="none" w:sz="0" w:space="0" w:color="auto"/>
        <w:left w:val="none" w:sz="0" w:space="0" w:color="auto"/>
        <w:bottom w:val="none" w:sz="0" w:space="0" w:color="auto"/>
        <w:right w:val="none" w:sz="0" w:space="0" w:color="auto"/>
      </w:divBdr>
    </w:div>
    <w:div w:id="989142011">
      <w:bodyDiv w:val="1"/>
      <w:marLeft w:val="0"/>
      <w:marRight w:val="0"/>
      <w:marTop w:val="0"/>
      <w:marBottom w:val="0"/>
      <w:divBdr>
        <w:top w:val="none" w:sz="0" w:space="0" w:color="auto"/>
        <w:left w:val="none" w:sz="0" w:space="0" w:color="auto"/>
        <w:bottom w:val="none" w:sz="0" w:space="0" w:color="auto"/>
        <w:right w:val="none" w:sz="0" w:space="0" w:color="auto"/>
      </w:divBdr>
    </w:div>
    <w:div w:id="1038773364">
      <w:bodyDiv w:val="1"/>
      <w:marLeft w:val="0"/>
      <w:marRight w:val="0"/>
      <w:marTop w:val="0"/>
      <w:marBottom w:val="0"/>
      <w:divBdr>
        <w:top w:val="none" w:sz="0" w:space="0" w:color="auto"/>
        <w:left w:val="none" w:sz="0" w:space="0" w:color="auto"/>
        <w:bottom w:val="none" w:sz="0" w:space="0" w:color="auto"/>
        <w:right w:val="none" w:sz="0" w:space="0" w:color="auto"/>
      </w:divBdr>
    </w:div>
    <w:div w:id="1049257604">
      <w:bodyDiv w:val="1"/>
      <w:marLeft w:val="0"/>
      <w:marRight w:val="0"/>
      <w:marTop w:val="0"/>
      <w:marBottom w:val="0"/>
      <w:divBdr>
        <w:top w:val="none" w:sz="0" w:space="0" w:color="auto"/>
        <w:left w:val="none" w:sz="0" w:space="0" w:color="auto"/>
        <w:bottom w:val="none" w:sz="0" w:space="0" w:color="auto"/>
        <w:right w:val="none" w:sz="0" w:space="0" w:color="auto"/>
      </w:divBdr>
    </w:div>
    <w:div w:id="1088772487">
      <w:bodyDiv w:val="1"/>
      <w:marLeft w:val="0"/>
      <w:marRight w:val="0"/>
      <w:marTop w:val="0"/>
      <w:marBottom w:val="0"/>
      <w:divBdr>
        <w:top w:val="none" w:sz="0" w:space="0" w:color="auto"/>
        <w:left w:val="none" w:sz="0" w:space="0" w:color="auto"/>
        <w:bottom w:val="none" w:sz="0" w:space="0" w:color="auto"/>
        <w:right w:val="none" w:sz="0" w:space="0" w:color="auto"/>
      </w:divBdr>
    </w:div>
    <w:div w:id="1115104342">
      <w:bodyDiv w:val="1"/>
      <w:marLeft w:val="0"/>
      <w:marRight w:val="0"/>
      <w:marTop w:val="0"/>
      <w:marBottom w:val="0"/>
      <w:divBdr>
        <w:top w:val="none" w:sz="0" w:space="0" w:color="auto"/>
        <w:left w:val="none" w:sz="0" w:space="0" w:color="auto"/>
        <w:bottom w:val="none" w:sz="0" w:space="0" w:color="auto"/>
        <w:right w:val="none" w:sz="0" w:space="0" w:color="auto"/>
      </w:divBdr>
    </w:div>
    <w:div w:id="1149130324">
      <w:bodyDiv w:val="1"/>
      <w:marLeft w:val="0"/>
      <w:marRight w:val="0"/>
      <w:marTop w:val="0"/>
      <w:marBottom w:val="0"/>
      <w:divBdr>
        <w:top w:val="none" w:sz="0" w:space="0" w:color="auto"/>
        <w:left w:val="none" w:sz="0" w:space="0" w:color="auto"/>
        <w:bottom w:val="none" w:sz="0" w:space="0" w:color="auto"/>
        <w:right w:val="none" w:sz="0" w:space="0" w:color="auto"/>
      </w:divBdr>
    </w:div>
    <w:div w:id="1222641908">
      <w:bodyDiv w:val="1"/>
      <w:marLeft w:val="0"/>
      <w:marRight w:val="0"/>
      <w:marTop w:val="0"/>
      <w:marBottom w:val="0"/>
      <w:divBdr>
        <w:top w:val="none" w:sz="0" w:space="0" w:color="auto"/>
        <w:left w:val="none" w:sz="0" w:space="0" w:color="auto"/>
        <w:bottom w:val="none" w:sz="0" w:space="0" w:color="auto"/>
        <w:right w:val="none" w:sz="0" w:space="0" w:color="auto"/>
      </w:divBdr>
      <w:divsChild>
        <w:div w:id="1955359205">
          <w:marLeft w:val="0"/>
          <w:marRight w:val="0"/>
          <w:marTop w:val="0"/>
          <w:marBottom w:val="0"/>
          <w:divBdr>
            <w:top w:val="none" w:sz="0" w:space="0" w:color="auto"/>
            <w:left w:val="none" w:sz="0" w:space="0" w:color="auto"/>
            <w:bottom w:val="none" w:sz="0" w:space="0" w:color="auto"/>
            <w:right w:val="none" w:sz="0" w:space="0" w:color="auto"/>
          </w:divBdr>
        </w:div>
        <w:div w:id="439570831">
          <w:marLeft w:val="0"/>
          <w:marRight w:val="0"/>
          <w:marTop w:val="0"/>
          <w:marBottom w:val="0"/>
          <w:divBdr>
            <w:top w:val="none" w:sz="0" w:space="0" w:color="auto"/>
            <w:left w:val="none" w:sz="0" w:space="0" w:color="auto"/>
            <w:bottom w:val="none" w:sz="0" w:space="0" w:color="auto"/>
            <w:right w:val="none" w:sz="0" w:space="0" w:color="auto"/>
          </w:divBdr>
        </w:div>
        <w:div w:id="1797407352">
          <w:marLeft w:val="0"/>
          <w:marRight w:val="0"/>
          <w:marTop w:val="0"/>
          <w:marBottom w:val="0"/>
          <w:divBdr>
            <w:top w:val="none" w:sz="0" w:space="0" w:color="auto"/>
            <w:left w:val="none" w:sz="0" w:space="0" w:color="auto"/>
            <w:bottom w:val="none" w:sz="0" w:space="0" w:color="auto"/>
            <w:right w:val="none" w:sz="0" w:space="0" w:color="auto"/>
          </w:divBdr>
        </w:div>
        <w:div w:id="388188872">
          <w:marLeft w:val="0"/>
          <w:marRight w:val="0"/>
          <w:marTop w:val="0"/>
          <w:marBottom w:val="0"/>
          <w:divBdr>
            <w:top w:val="none" w:sz="0" w:space="0" w:color="auto"/>
            <w:left w:val="none" w:sz="0" w:space="0" w:color="auto"/>
            <w:bottom w:val="none" w:sz="0" w:space="0" w:color="auto"/>
            <w:right w:val="none" w:sz="0" w:space="0" w:color="auto"/>
          </w:divBdr>
        </w:div>
        <w:div w:id="160774483">
          <w:marLeft w:val="0"/>
          <w:marRight w:val="0"/>
          <w:marTop w:val="0"/>
          <w:marBottom w:val="0"/>
          <w:divBdr>
            <w:top w:val="none" w:sz="0" w:space="0" w:color="auto"/>
            <w:left w:val="none" w:sz="0" w:space="0" w:color="auto"/>
            <w:bottom w:val="none" w:sz="0" w:space="0" w:color="auto"/>
            <w:right w:val="none" w:sz="0" w:space="0" w:color="auto"/>
          </w:divBdr>
        </w:div>
        <w:div w:id="927346789">
          <w:marLeft w:val="0"/>
          <w:marRight w:val="0"/>
          <w:marTop w:val="0"/>
          <w:marBottom w:val="0"/>
          <w:divBdr>
            <w:top w:val="none" w:sz="0" w:space="0" w:color="auto"/>
            <w:left w:val="none" w:sz="0" w:space="0" w:color="auto"/>
            <w:bottom w:val="none" w:sz="0" w:space="0" w:color="auto"/>
            <w:right w:val="none" w:sz="0" w:space="0" w:color="auto"/>
          </w:divBdr>
        </w:div>
        <w:div w:id="727069076">
          <w:marLeft w:val="0"/>
          <w:marRight w:val="0"/>
          <w:marTop w:val="0"/>
          <w:marBottom w:val="0"/>
          <w:divBdr>
            <w:top w:val="none" w:sz="0" w:space="0" w:color="auto"/>
            <w:left w:val="none" w:sz="0" w:space="0" w:color="auto"/>
            <w:bottom w:val="none" w:sz="0" w:space="0" w:color="auto"/>
            <w:right w:val="none" w:sz="0" w:space="0" w:color="auto"/>
          </w:divBdr>
        </w:div>
        <w:div w:id="149369651">
          <w:marLeft w:val="0"/>
          <w:marRight w:val="0"/>
          <w:marTop w:val="0"/>
          <w:marBottom w:val="0"/>
          <w:divBdr>
            <w:top w:val="none" w:sz="0" w:space="0" w:color="auto"/>
            <w:left w:val="none" w:sz="0" w:space="0" w:color="auto"/>
            <w:bottom w:val="none" w:sz="0" w:space="0" w:color="auto"/>
            <w:right w:val="none" w:sz="0" w:space="0" w:color="auto"/>
          </w:divBdr>
        </w:div>
        <w:div w:id="819343313">
          <w:marLeft w:val="0"/>
          <w:marRight w:val="0"/>
          <w:marTop w:val="0"/>
          <w:marBottom w:val="0"/>
          <w:divBdr>
            <w:top w:val="none" w:sz="0" w:space="0" w:color="auto"/>
            <w:left w:val="none" w:sz="0" w:space="0" w:color="auto"/>
            <w:bottom w:val="none" w:sz="0" w:space="0" w:color="auto"/>
            <w:right w:val="none" w:sz="0" w:space="0" w:color="auto"/>
          </w:divBdr>
        </w:div>
        <w:div w:id="2080706525">
          <w:marLeft w:val="0"/>
          <w:marRight w:val="0"/>
          <w:marTop w:val="0"/>
          <w:marBottom w:val="0"/>
          <w:divBdr>
            <w:top w:val="none" w:sz="0" w:space="0" w:color="auto"/>
            <w:left w:val="none" w:sz="0" w:space="0" w:color="auto"/>
            <w:bottom w:val="none" w:sz="0" w:space="0" w:color="auto"/>
            <w:right w:val="none" w:sz="0" w:space="0" w:color="auto"/>
          </w:divBdr>
        </w:div>
        <w:div w:id="230116316">
          <w:marLeft w:val="0"/>
          <w:marRight w:val="0"/>
          <w:marTop w:val="0"/>
          <w:marBottom w:val="0"/>
          <w:divBdr>
            <w:top w:val="none" w:sz="0" w:space="0" w:color="auto"/>
            <w:left w:val="none" w:sz="0" w:space="0" w:color="auto"/>
            <w:bottom w:val="none" w:sz="0" w:space="0" w:color="auto"/>
            <w:right w:val="none" w:sz="0" w:space="0" w:color="auto"/>
          </w:divBdr>
        </w:div>
        <w:div w:id="1169636139">
          <w:marLeft w:val="0"/>
          <w:marRight w:val="0"/>
          <w:marTop w:val="0"/>
          <w:marBottom w:val="0"/>
          <w:divBdr>
            <w:top w:val="none" w:sz="0" w:space="0" w:color="auto"/>
            <w:left w:val="none" w:sz="0" w:space="0" w:color="auto"/>
            <w:bottom w:val="none" w:sz="0" w:space="0" w:color="auto"/>
            <w:right w:val="none" w:sz="0" w:space="0" w:color="auto"/>
          </w:divBdr>
        </w:div>
        <w:div w:id="1738817421">
          <w:marLeft w:val="0"/>
          <w:marRight w:val="0"/>
          <w:marTop w:val="0"/>
          <w:marBottom w:val="0"/>
          <w:divBdr>
            <w:top w:val="none" w:sz="0" w:space="0" w:color="auto"/>
            <w:left w:val="none" w:sz="0" w:space="0" w:color="auto"/>
            <w:bottom w:val="none" w:sz="0" w:space="0" w:color="auto"/>
            <w:right w:val="none" w:sz="0" w:space="0" w:color="auto"/>
          </w:divBdr>
        </w:div>
        <w:div w:id="402873660">
          <w:marLeft w:val="0"/>
          <w:marRight w:val="0"/>
          <w:marTop w:val="0"/>
          <w:marBottom w:val="0"/>
          <w:divBdr>
            <w:top w:val="none" w:sz="0" w:space="0" w:color="auto"/>
            <w:left w:val="none" w:sz="0" w:space="0" w:color="auto"/>
            <w:bottom w:val="none" w:sz="0" w:space="0" w:color="auto"/>
            <w:right w:val="none" w:sz="0" w:space="0" w:color="auto"/>
          </w:divBdr>
        </w:div>
        <w:div w:id="1608848710">
          <w:marLeft w:val="0"/>
          <w:marRight w:val="0"/>
          <w:marTop w:val="0"/>
          <w:marBottom w:val="0"/>
          <w:divBdr>
            <w:top w:val="none" w:sz="0" w:space="0" w:color="auto"/>
            <w:left w:val="none" w:sz="0" w:space="0" w:color="auto"/>
            <w:bottom w:val="none" w:sz="0" w:space="0" w:color="auto"/>
            <w:right w:val="none" w:sz="0" w:space="0" w:color="auto"/>
          </w:divBdr>
        </w:div>
        <w:div w:id="577903878">
          <w:marLeft w:val="0"/>
          <w:marRight w:val="0"/>
          <w:marTop w:val="0"/>
          <w:marBottom w:val="0"/>
          <w:divBdr>
            <w:top w:val="none" w:sz="0" w:space="0" w:color="auto"/>
            <w:left w:val="none" w:sz="0" w:space="0" w:color="auto"/>
            <w:bottom w:val="none" w:sz="0" w:space="0" w:color="auto"/>
            <w:right w:val="none" w:sz="0" w:space="0" w:color="auto"/>
          </w:divBdr>
        </w:div>
        <w:div w:id="314651574">
          <w:marLeft w:val="0"/>
          <w:marRight w:val="0"/>
          <w:marTop w:val="0"/>
          <w:marBottom w:val="0"/>
          <w:divBdr>
            <w:top w:val="none" w:sz="0" w:space="0" w:color="auto"/>
            <w:left w:val="none" w:sz="0" w:space="0" w:color="auto"/>
            <w:bottom w:val="none" w:sz="0" w:space="0" w:color="auto"/>
            <w:right w:val="none" w:sz="0" w:space="0" w:color="auto"/>
          </w:divBdr>
        </w:div>
        <w:div w:id="1706909131">
          <w:marLeft w:val="0"/>
          <w:marRight w:val="0"/>
          <w:marTop w:val="0"/>
          <w:marBottom w:val="0"/>
          <w:divBdr>
            <w:top w:val="none" w:sz="0" w:space="0" w:color="auto"/>
            <w:left w:val="none" w:sz="0" w:space="0" w:color="auto"/>
            <w:bottom w:val="none" w:sz="0" w:space="0" w:color="auto"/>
            <w:right w:val="none" w:sz="0" w:space="0" w:color="auto"/>
          </w:divBdr>
        </w:div>
        <w:div w:id="1399128232">
          <w:marLeft w:val="0"/>
          <w:marRight w:val="0"/>
          <w:marTop w:val="0"/>
          <w:marBottom w:val="0"/>
          <w:divBdr>
            <w:top w:val="none" w:sz="0" w:space="0" w:color="auto"/>
            <w:left w:val="none" w:sz="0" w:space="0" w:color="auto"/>
            <w:bottom w:val="none" w:sz="0" w:space="0" w:color="auto"/>
            <w:right w:val="none" w:sz="0" w:space="0" w:color="auto"/>
          </w:divBdr>
        </w:div>
        <w:div w:id="704333968">
          <w:marLeft w:val="0"/>
          <w:marRight w:val="0"/>
          <w:marTop w:val="0"/>
          <w:marBottom w:val="0"/>
          <w:divBdr>
            <w:top w:val="none" w:sz="0" w:space="0" w:color="auto"/>
            <w:left w:val="none" w:sz="0" w:space="0" w:color="auto"/>
            <w:bottom w:val="none" w:sz="0" w:space="0" w:color="auto"/>
            <w:right w:val="none" w:sz="0" w:space="0" w:color="auto"/>
          </w:divBdr>
        </w:div>
        <w:div w:id="1744597422">
          <w:marLeft w:val="0"/>
          <w:marRight w:val="0"/>
          <w:marTop w:val="0"/>
          <w:marBottom w:val="0"/>
          <w:divBdr>
            <w:top w:val="none" w:sz="0" w:space="0" w:color="auto"/>
            <w:left w:val="none" w:sz="0" w:space="0" w:color="auto"/>
            <w:bottom w:val="none" w:sz="0" w:space="0" w:color="auto"/>
            <w:right w:val="none" w:sz="0" w:space="0" w:color="auto"/>
          </w:divBdr>
        </w:div>
        <w:div w:id="1002009683">
          <w:marLeft w:val="0"/>
          <w:marRight w:val="0"/>
          <w:marTop w:val="0"/>
          <w:marBottom w:val="0"/>
          <w:divBdr>
            <w:top w:val="none" w:sz="0" w:space="0" w:color="auto"/>
            <w:left w:val="none" w:sz="0" w:space="0" w:color="auto"/>
            <w:bottom w:val="none" w:sz="0" w:space="0" w:color="auto"/>
            <w:right w:val="none" w:sz="0" w:space="0" w:color="auto"/>
          </w:divBdr>
        </w:div>
        <w:div w:id="784276682">
          <w:marLeft w:val="0"/>
          <w:marRight w:val="0"/>
          <w:marTop w:val="0"/>
          <w:marBottom w:val="0"/>
          <w:divBdr>
            <w:top w:val="none" w:sz="0" w:space="0" w:color="auto"/>
            <w:left w:val="none" w:sz="0" w:space="0" w:color="auto"/>
            <w:bottom w:val="none" w:sz="0" w:space="0" w:color="auto"/>
            <w:right w:val="none" w:sz="0" w:space="0" w:color="auto"/>
          </w:divBdr>
        </w:div>
        <w:div w:id="166093362">
          <w:marLeft w:val="0"/>
          <w:marRight w:val="0"/>
          <w:marTop w:val="0"/>
          <w:marBottom w:val="0"/>
          <w:divBdr>
            <w:top w:val="none" w:sz="0" w:space="0" w:color="auto"/>
            <w:left w:val="none" w:sz="0" w:space="0" w:color="auto"/>
            <w:bottom w:val="none" w:sz="0" w:space="0" w:color="auto"/>
            <w:right w:val="none" w:sz="0" w:space="0" w:color="auto"/>
          </w:divBdr>
        </w:div>
        <w:div w:id="1137453146">
          <w:marLeft w:val="0"/>
          <w:marRight w:val="0"/>
          <w:marTop w:val="0"/>
          <w:marBottom w:val="0"/>
          <w:divBdr>
            <w:top w:val="none" w:sz="0" w:space="0" w:color="auto"/>
            <w:left w:val="none" w:sz="0" w:space="0" w:color="auto"/>
            <w:bottom w:val="none" w:sz="0" w:space="0" w:color="auto"/>
            <w:right w:val="none" w:sz="0" w:space="0" w:color="auto"/>
          </w:divBdr>
        </w:div>
        <w:div w:id="538670799">
          <w:marLeft w:val="0"/>
          <w:marRight w:val="0"/>
          <w:marTop w:val="0"/>
          <w:marBottom w:val="0"/>
          <w:divBdr>
            <w:top w:val="none" w:sz="0" w:space="0" w:color="auto"/>
            <w:left w:val="none" w:sz="0" w:space="0" w:color="auto"/>
            <w:bottom w:val="none" w:sz="0" w:space="0" w:color="auto"/>
            <w:right w:val="none" w:sz="0" w:space="0" w:color="auto"/>
          </w:divBdr>
        </w:div>
        <w:div w:id="156650934">
          <w:marLeft w:val="0"/>
          <w:marRight w:val="0"/>
          <w:marTop w:val="0"/>
          <w:marBottom w:val="0"/>
          <w:divBdr>
            <w:top w:val="none" w:sz="0" w:space="0" w:color="auto"/>
            <w:left w:val="none" w:sz="0" w:space="0" w:color="auto"/>
            <w:bottom w:val="none" w:sz="0" w:space="0" w:color="auto"/>
            <w:right w:val="none" w:sz="0" w:space="0" w:color="auto"/>
          </w:divBdr>
        </w:div>
        <w:div w:id="1605654049">
          <w:marLeft w:val="0"/>
          <w:marRight w:val="0"/>
          <w:marTop w:val="0"/>
          <w:marBottom w:val="0"/>
          <w:divBdr>
            <w:top w:val="none" w:sz="0" w:space="0" w:color="auto"/>
            <w:left w:val="none" w:sz="0" w:space="0" w:color="auto"/>
            <w:bottom w:val="none" w:sz="0" w:space="0" w:color="auto"/>
            <w:right w:val="none" w:sz="0" w:space="0" w:color="auto"/>
          </w:divBdr>
        </w:div>
        <w:div w:id="1376151805">
          <w:marLeft w:val="0"/>
          <w:marRight w:val="0"/>
          <w:marTop w:val="0"/>
          <w:marBottom w:val="0"/>
          <w:divBdr>
            <w:top w:val="none" w:sz="0" w:space="0" w:color="auto"/>
            <w:left w:val="none" w:sz="0" w:space="0" w:color="auto"/>
            <w:bottom w:val="none" w:sz="0" w:space="0" w:color="auto"/>
            <w:right w:val="none" w:sz="0" w:space="0" w:color="auto"/>
          </w:divBdr>
        </w:div>
        <w:div w:id="1335837397">
          <w:marLeft w:val="0"/>
          <w:marRight w:val="0"/>
          <w:marTop w:val="0"/>
          <w:marBottom w:val="0"/>
          <w:divBdr>
            <w:top w:val="none" w:sz="0" w:space="0" w:color="auto"/>
            <w:left w:val="none" w:sz="0" w:space="0" w:color="auto"/>
            <w:bottom w:val="none" w:sz="0" w:space="0" w:color="auto"/>
            <w:right w:val="none" w:sz="0" w:space="0" w:color="auto"/>
          </w:divBdr>
        </w:div>
        <w:div w:id="1711297715">
          <w:marLeft w:val="0"/>
          <w:marRight w:val="0"/>
          <w:marTop w:val="0"/>
          <w:marBottom w:val="0"/>
          <w:divBdr>
            <w:top w:val="none" w:sz="0" w:space="0" w:color="auto"/>
            <w:left w:val="none" w:sz="0" w:space="0" w:color="auto"/>
            <w:bottom w:val="none" w:sz="0" w:space="0" w:color="auto"/>
            <w:right w:val="none" w:sz="0" w:space="0" w:color="auto"/>
          </w:divBdr>
        </w:div>
        <w:div w:id="24789317">
          <w:marLeft w:val="0"/>
          <w:marRight w:val="0"/>
          <w:marTop w:val="0"/>
          <w:marBottom w:val="0"/>
          <w:divBdr>
            <w:top w:val="none" w:sz="0" w:space="0" w:color="auto"/>
            <w:left w:val="none" w:sz="0" w:space="0" w:color="auto"/>
            <w:bottom w:val="none" w:sz="0" w:space="0" w:color="auto"/>
            <w:right w:val="none" w:sz="0" w:space="0" w:color="auto"/>
          </w:divBdr>
        </w:div>
        <w:div w:id="381634658">
          <w:marLeft w:val="0"/>
          <w:marRight w:val="0"/>
          <w:marTop w:val="0"/>
          <w:marBottom w:val="0"/>
          <w:divBdr>
            <w:top w:val="none" w:sz="0" w:space="0" w:color="auto"/>
            <w:left w:val="none" w:sz="0" w:space="0" w:color="auto"/>
            <w:bottom w:val="none" w:sz="0" w:space="0" w:color="auto"/>
            <w:right w:val="none" w:sz="0" w:space="0" w:color="auto"/>
          </w:divBdr>
        </w:div>
        <w:div w:id="2130315665">
          <w:marLeft w:val="0"/>
          <w:marRight w:val="0"/>
          <w:marTop w:val="0"/>
          <w:marBottom w:val="0"/>
          <w:divBdr>
            <w:top w:val="none" w:sz="0" w:space="0" w:color="auto"/>
            <w:left w:val="none" w:sz="0" w:space="0" w:color="auto"/>
            <w:bottom w:val="none" w:sz="0" w:space="0" w:color="auto"/>
            <w:right w:val="none" w:sz="0" w:space="0" w:color="auto"/>
          </w:divBdr>
        </w:div>
        <w:div w:id="2104717921">
          <w:marLeft w:val="0"/>
          <w:marRight w:val="0"/>
          <w:marTop w:val="0"/>
          <w:marBottom w:val="0"/>
          <w:divBdr>
            <w:top w:val="none" w:sz="0" w:space="0" w:color="auto"/>
            <w:left w:val="none" w:sz="0" w:space="0" w:color="auto"/>
            <w:bottom w:val="none" w:sz="0" w:space="0" w:color="auto"/>
            <w:right w:val="none" w:sz="0" w:space="0" w:color="auto"/>
          </w:divBdr>
        </w:div>
        <w:div w:id="673072946">
          <w:marLeft w:val="0"/>
          <w:marRight w:val="0"/>
          <w:marTop w:val="0"/>
          <w:marBottom w:val="0"/>
          <w:divBdr>
            <w:top w:val="none" w:sz="0" w:space="0" w:color="auto"/>
            <w:left w:val="none" w:sz="0" w:space="0" w:color="auto"/>
            <w:bottom w:val="none" w:sz="0" w:space="0" w:color="auto"/>
            <w:right w:val="none" w:sz="0" w:space="0" w:color="auto"/>
          </w:divBdr>
        </w:div>
        <w:div w:id="1781946924">
          <w:marLeft w:val="0"/>
          <w:marRight w:val="0"/>
          <w:marTop w:val="0"/>
          <w:marBottom w:val="0"/>
          <w:divBdr>
            <w:top w:val="none" w:sz="0" w:space="0" w:color="auto"/>
            <w:left w:val="none" w:sz="0" w:space="0" w:color="auto"/>
            <w:bottom w:val="none" w:sz="0" w:space="0" w:color="auto"/>
            <w:right w:val="none" w:sz="0" w:space="0" w:color="auto"/>
          </w:divBdr>
        </w:div>
        <w:div w:id="1790054349">
          <w:marLeft w:val="0"/>
          <w:marRight w:val="0"/>
          <w:marTop w:val="0"/>
          <w:marBottom w:val="0"/>
          <w:divBdr>
            <w:top w:val="none" w:sz="0" w:space="0" w:color="auto"/>
            <w:left w:val="none" w:sz="0" w:space="0" w:color="auto"/>
            <w:bottom w:val="none" w:sz="0" w:space="0" w:color="auto"/>
            <w:right w:val="none" w:sz="0" w:space="0" w:color="auto"/>
          </w:divBdr>
        </w:div>
        <w:div w:id="1097864502">
          <w:marLeft w:val="0"/>
          <w:marRight w:val="0"/>
          <w:marTop w:val="0"/>
          <w:marBottom w:val="0"/>
          <w:divBdr>
            <w:top w:val="none" w:sz="0" w:space="0" w:color="auto"/>
            <w:left w:val="none" w:sz="0" w:space="0" w:color="auto"/>
            <w:bottom w:val="none" w:sz="0" w:space="0" w:color="auto"/>
            <w:right w:val="none" w:sz="0" w:space="0" w:color="auto"/>
          </w:divBdr>
        </w:div>
        <w:div w:id="1444031178">
          <w:marLeft w:val="0"/>
          <w:marRight w:val="0"/>
          <w:marTop w:val="0"/>
          <w:marBottom w:val="0"/>
          <w:divBdr>
            <w:top w:val="none" w:sz="0" w:space="0" w:color="auto"/>
            <w:left w:val="none" w:sz="0" w:space="0" w:color="auto"/>
            <w:bottom w:val="none" w:sz="0" w:space="0" w:color="auto"/>
            <w:right w:val="none" w:sz="0" w:space="0" w:color="auto"/>
          </w:divBdr>
        </w:div>
        <w:div w:id="318388719">
          <w:marLeft w:val="0"/>
          <w:marRight w:val="0"/>
          <w:marTop w:val="0"/>
          <w:marBottom w:val="0"/>
          <w:divBdr>
            <w:top w:val="none" w:sz="0" w:space="0" w:color="auto"/>
            <w:left w:val="none" w:sz="0" w:space="0" w:color="auto"/>
            <w:bottom w:val="none" w:sz="0" w:space="0" w:color="auto"/>
            <w:right w:val="none" w:sz="0" w:space="0" w:color="auto"/>
          </w:divBdr>
        </w:div>
        <w:div w:id="325520555">
          <w:marLeft w:val="0"/>
          <w:marRight w:val="0"/>
          <w:marTop w:val="0"/>
          <w:marBottom w:val="0"/>
          <w:divBdr>
            <w:top w:val="none" w:sz="0" w:space="0" w:color="auto"/>
            <w:left w:val="none" w:sz="0" w:space="0" w:color="auto"/>
            <w:bottom w:val="none" w:sz="0" w:space="0" w:color="auto"/>
            <w:right w:val="none" w:sz="0" w:space="0" w:color="auto"/>
          </w:divBdr>
        </w:div>
        <w:div w:id="209847544">
          <w:marLeft w:val="0"/>
          <w:marRight w:val="0"/>
          <w:marTop w:val="0"/>
          <w:marBottom w:val="0"/>
          <w:divBdr>
            <w:top w:val="none" w:sz="0" w:space="0" w:color="auto"/>
            <w:left w:val="none" w:sz="0" w:space="0" w:color="auto"/>
            <w:bottom w:val="none" w:sz="0" w:space="0" w:color="auto"/>
            <w:right w:val="none" w:sz="0" w:space="0" w:color="auto"/>
          </w:divBdr>
        </w:div>
        <w:div w:id="871267051">
          <w:marLeft w:val="0"/>
          <w:marRight w:val="0"/>
          <w:marTop w:val="0"/>
          <w:marBottom w:val="0"/>
          <w:divBdr>
            <w:top w:val="none" w:sz="0" w:space="0" w:color="auto"/>
            <w:left w:val="none" w:sz="0" w:space="0" w:color="auto"/>
            <w:bottom w:val="none" w:sz="0" w:space="0" w:color="auto"/>
            <w:right w:val="none" w:sz="0" w:space="0" w:color="auto"/>
          </w:divBdr>
        </w:div>
        <w:div w:id="999576693">
          <w:marLeft w:val="0"/>
          <w:marRight w:val="0"/>
          <w:marTop w:val="0"/>
          <w:marBottom w:val="0"/>
          <w:divBdr>
            <w:top w:val="none" w:sz="0" w:space="0" w:color="auto"/>
            <w:left w:val="none" w:sz="0" w:space="0" w:color="auto"/>
            <w:bottom w:val="none" w:sz="0" w:space="0" w:color="auto"/>
            <w:right w:val="none" w:sz="0" w:space="0" w:color="auto"/>
          </w:divBdr>
        </w:div>
        <w:div w:id="824276043">
          <w:marLeft w:val="0"/>
          <w:marRight w:val="0"/>
          <w:marTop w:val="0"/>
          <w:marBottom w:val="0"/>
          <w:divBdr>
            <w:top w:val="none" w:sz="0" w:space="0" w:color="auto"/>
            <w:left w:val="none" w:sz="0" w:space="0" w:color="auto"/>
            <w:bottom w:val="none" w:sz="0" w:space="0" w:color="auto"/>
            <w:right w:val="none" w:sz="0" w:space="0" w:color="auto"/>
          </w:divBdr>
        </w:div>
        <w:div w:id="745033762">
          <w:marLeft w:val="0"/>
          <w:marRight w:val="0"/>
          <w:marTop w:val="0"/>
          <w:marBottom w:val="0"/>
          <w:divBdr>
            <w:top w:val="none" w:sz="0" w:space="0" w:color="auto"/>
            <w:left w:val="none" w:sz="0" w:space="0" w:color="auto"/>
            <w:bottom w:val="none" w:sz="0" w:space="0" w:color="auto"/>
            <w:right w:val="none" w:sz="0" w:space="0" w:color="auto"/>
          </w:divBdr>
        </w:div>
        <w:div w:id="965046948">
          <w:marLeft w:val="0"/>
          <w:marRight w:val="0"/>
          <w:marTop w:val="0"/>
          <w:marBottom w:val="0"/>
          <w:divBdr>
            <w:top w:val="none" w:sz="0" w:space="0" w:color="auto"/>
            <w:left w:val="none" w:sz="0" w:space="0" w:color="auto"/>
            <w:bottom w:val="none" w:sz="0" w:space="0" w:color="auto"/>
            <w:right w:val="none" w:sz="0" w:space="0" w:color="auto"/>
          </w:divBdr>
        </w:div>
        <w:div w:id="592859534">
          <w:marLeft w:val="0"/>
          <w:marRight w:val="0"/>
          <w:marTop w:val="0"/>
          <w:marBottom w:val="0"/>
          <w:divBdr>
            <w:top w:val="none" w:sz="0" w:space="0" w:color="auto"/>
            <w:left w:val="none" w:sz="0" w:space="0" w:color="auto"/>
            <w:bottom w:val="none" w:sz="0" w:space="0" w:color="auto"/>
            <w:right w:val="none" w:sz="0" w:space="0" w:color="auto"/>
          </w:divBdr>
        </w:div>
        <w:div w:id="1586063886">
          <w:marLeft w:val="0"/>
          <w:marRight w:val="0"/>
          <w:marTop w:val="0"/>
          <w:marBottom w:val="0"/>
          <w:divBdr>
            <w:top w:val="none" w:sz="0" w:space="0" w:color="auto"/>
            <w:left w:val="none" w:sz="0" w:space="0" w:color="auto"/>
            <w:bottom w:val="none" w:sz="0" w:space="0" w:color="auto"/>
            <w:right w:val="none" w:sz="0" w:space="0" w:color="auto"/>
          </w:divBdr>
        </w:div>
        <w:div w:id="1099057573">
          <w:marLeft w:val="0"/>
          <w:marRight w:val="0"/>
          <w:marTop w:val="0"/>
          <w:marBottom w:val="0"/>
          <w:divBdr>
            <w:top w:val="none" w:sz="0" w:space="0" w:color="auto"/>
            <w:left w:val="none" w:sz="0" w:space="0" w:color="auto"/>
            <w:bottom w:val="none" w:sz="0" w:space="0" w:color="auto"/>
            <w:right w:val="none" w:sz="0" w:space="0" w:color="auto"/>
          </w:divBdr>
        </w:div>
        <w:div w:id="1580020776">
          <w:marLeft w:val="0"/>
          <w:marRight w:val="0"/>
          <w:marTop w:val="0"/>
          <w:marBottom w:val="0"/>
          <w:divBdr>
            <w:top w:val="none" w:sz="0" w:space="0" w:color="auto"/>
            <w:left w:val="none" w:sz="0" w:space="0" w:color="auto"/>
            <w:bottom w:val="none" w:sz="0" w:space="0" w:color="auto"/>
            <w:right w:val="none" w:sz="0" w:space="0" w:color="auto"/>
          </w:divBdr>
        </w:div>
        <w:div w:id="167448803">
          <w:marLeft w:val="0"/>
          <w:marRight w:val="0"/>
          <w:marTop w:val="0"/>
          <w:marBottom w:val="0"/>
          <w:divBdr>
            <w:top w:val="none" w:sz="0" w:space="0" w:color="auto"/>
            <w:left w:val="none" w:sz="0" w:space="0" w:color="auto"/>
            <w:bottom w:val="none" w:sz="0" w:space="0" w:color="auto"/>
            <w:right w:val="none" w:sz="0" w:space="0" w:color="auto"/>
          </w:divBdr>
        </w:div>
        <w:div w:id="1738699440">
          <w:marLeft w:val="0"/>
          <w:marRight w:val="0"/>
          <w:marTop w:val="0"/>
          <w:marBottom w:val="0"/>
          <w:divBdr>
            <w:top w:val="none" w:sz="0" w:space="0" w:color="auto"/>
            <w:left w:val="none" w:sz="0" w:space="0" w:color="auto"/>
            <w:bottom w:val="none" w:sz="0" w:space="0" w:color="auto"/>
            <w:right w:val="none" w:sz="0" w:space="0" w:color="auto"/>
          </w:divBdr>
        </w:div>
        <w:div w:id="1756317825">
          <w:marLeft w:val="0"/>
          <w:marRight w:val="0"/>
          <w:marTop w:val="0"/>
          <w:marBottom w:val="0"/>
          <w:divBdr>
            <w:top w:val="none" w:sz="0" w:space="0" w:color="auto"/>
            <w:left w:val="none" w:sz="0" w:space="0" w:color="auto"/>
            <w:bottom w:val="none" w:sz="0" w:space="0" w:color="auto"/>
            <w:right w:val="none" w:sz="0" w:space="0" w:color="auto"/>
          </w:divBdr>
        </w:div>
        <w:div w:id="222377863">
          <w:marLeft w:val="0"/>
          <w:marRight w:val="0"/>
          <w:marTop w:val="0"/>
          <w:marBottom w:val="0"/>
          <w:divBdr>
            <w:top w:val="none" w:sz="0" w:space="0" w:color="auto"/>
            <w:left w:val="none" w:sz="0" w:space="0" w:color="auto"/>
            <w:bottom w:val="none" w:sz="0" w:space="0" w:color="auto"/>
            <w:right w:val="none" w:sz="0" w:space="0" w:color="auto"/>
          </w:divBdr>
        </w:div>
        <w:div w:id="1216115223">
          <w:marLeft w:val="0"/>
          <w:marRight w:val="0"/>
          <w:marTop w:val="0"/>
          <w:marBottom w:val="0"/>
          <w:divBdr>
            <w:top w:val="none" w:sz="0" w:space="0" w:color="auto"/>
            <w:left w:val="none" w:sz="0" w:space="0" w:color="auto"/>
            <w:bottom w:val="none" w:sz="0" w:space="0" w:color="auto"/>
            <w:right w:val="none" w:sz="0" w:space="0" w:color="auto"/>
          </w:divBdr>
        </w:div>
        <w:div w:id="1946692399">
          <w:marLeft w:val="0"/>
          <w:marRight w:val="0"/>
          <w:marTop w:val="0"/>
          <w:marBottom w:val="0"/>
          <w:divBdr>
            <w:top w:val="none" w:sz="0" w:space="0" w:color="auto"/>
            <w:left w:val="none" w:sz="0" w:space="0" w:color="auto"/>
            <w:bottom w:val="none" w:sz="0" w:space="0" w:color="auto"/>
            <w:right w:val="none" w:sz="0" w:space="0" w:color="auto"/>
          </w:divBdr>
        </w:div>
        <w:div w:id="788859814">
          <w:marLeft w:val="0"/>
          <w:marRight w:val="0"/>
          <w:marTop w:val="0"/>
          <w:marBottom w:val="0"/>
          <w:divBdr>
            <w:top w:val="none" w:sz="0" w:space="0" w:color="auto"/>
            <w:left w:val="none" w:sz="0" w:space="0" w:color="auto"/>
            <w:bottom w:val="none" w:sz="0" w:space="0" w:color="auto"/>
            <w:right w:val="none" w:sz="0" w:space="0" w:color="auto"/>
          </w:divBdr>
        </w:div>
        <w:div w:id="1525362962">
          <w:marLeft w:val="0"/>
          <w:marRight w:val="0"/>
          <w:marTop w:val="0"/>
          <w:marBottom w:val="0"/>
          <w:divBdr>
            <w:top w:val="none" w:sz="0" w:space="0" w:color="auto"/>
            <w:left w:val="none" w:sz="0" w:space="0" w:color="auto"/>
            <w:bottom w:val="none" w:sz="0" w:space="0" w:color="auto"/>
            <w:right w:val="none" w:sz="0" w:space="0" w:color="auto"/>
          </w:divBdr>
        </w:div>
        <w:div w:id="230122653">
          <w:marLeft w:val="0"/>
          <w:marRight w:val="0"/>
          <w:marTop w:val="0"/>
          <w:marBottom w:val="0"/>
          <w:divBdr>
            <w:top w:val="none" w:sz="0" w:space="0" w:color="auto"/>
            <w:left w:val="none" w:sz="0" w:space="0" w:color="auto"/>
            <w:bottom w:val="none" w:sz="0" w:space="0" w:color="auto"/>
            <w:right w:val="none" w:sz="0" w:space="0" w:color="auto"/>
          </w:divBdr>
        </w:div>
        <w:div w:id="1897471617">
          <w:marLeft w:val="0"/>
          <w:marRight w:val="0"/>
          <w:marTop w:val="0"/>
          <w:marBottom w:val="0"/>
          <w:divBdr>
            <w:top w:val="none" w:sz="0" w:space="0" w:color="auto"/>
            <w:left w:val="none" w:sz="0" w:space="0" w:color="auto"/>
            <w:bottom w:val="none" w:sz="0" w:space="0" w:color="auto"/>
            <w:right w:val="none" w:sz="0" w:space="0" w:color="auto"/>
          </w:divBdr>
        </w:div>
      </w:divsChild>
    </w:div>
    <w:div w:id="1252858514">
      <w:bodyDiv w:val="1"/>
      <w:marLeft w:val="0"/>
      <w:marRight w:val="0"/>
      <w:marTop w:val="0"/>
      <w:marBottom w:val="0"/>
      <w:divBdr>
        <w:top w:val="none" w:sz="0" w:space="0" w:color="auto"/>
        <w:left w:val="none" w:sz="0" w:space="0" w:color="auto"/>
        <w:bottom w:val="none" w:sz="0" w:space="0" w:color="auto"/>
        <w:right w:val="none" w:sz="0" w:space="0" w:color="auto"/>
      </w:divBdr>
    </w:div>
    <w:div w:id="1307708666">
      <w:bodyDiv w:val="1"/>
      <w:marLeft w:val="0"/>
      <w:marRight w:val="0"/>
      <w:marTop w:val="0"/>
      <w:marBottom w:val="0"/>
      <w:divBdr>
        <w:top w:val="none" w:sz="0" w:space="0" w:color="auto"/>
        <w:left w:val="none" w:sz="0" w:space="0" w:color="auto"/>
        <w:bottom w:val="none" w:sz="0" w:space="0" w:color="auto"/>
        <w:right w:val="none" w:sz="0" w:space="0" w:color="auto"/>
      </w:divBdr>
    </w:div>
    <w:div w:id="1424300066">
      <w:bodyDiv w:val="1"/>
      <w:marLeft w:val="0"/>
      <w:marRight w:val="0"/>
      <w:marTop w:val="0"/>
      <w:marBottom w:val="0"/>
      <w:divBdr>
        <w:top w:val="none" w:sz="0" w:space="0" w:color="auto"/>
        <w:left w:val="none" w:sz="0" w:space="0" w:color="auto"/>
        <w:bottom w:val="none" w:sz="0" w:space="0" w:color="auto"/>
        <w:right w:val="none" w:sz="0" w:space="0" w:color="auto"/>
      </w:divBdr>
    </w:div>
    <w:div w:id="1443183508">
      <w:bodyDiv w:val="1"/>
      <w:marLeft w:val="0"/>
      <w:marRight w:val="0"/>
      <w:marTop w:val="0"/>
      <w:marBottom w:val="0"/>
      <w:divBdr>
        <w:top w:val="none" w:sz="0" w:space="0" w:color="auto"/>
        <w:left w:val="none" w:sz="0" w:space="0" w:color="auto"/>
        <w:bottom w:val="none" w:sz="0" w:space="0" w:color="auto"/>
        <w:right w:val="none" w:sz="0" w:space="0" w:color="auto"/>
      </w:divBdr>
    </w:div>
    <w:div w:id="1616134820">
      <w:bodyDiv w:val="1"/>
      <w:marLeft w:val="0"/>
      <w:marRight w:val="0"/>
      <w:marTop w:val="0"/>
      <w:marBottom w:val="0"/>
      <w:divBdr>
        <w:top w:val="none" w:sz="0" w:space="0" w:color="auto"/>
        <w:left w:val="none" w:sz="0" w:space="0" w:color="auto"/>
        <w:bottom w:val="none" w:sz="0" w:space="0" w:color="auto"/>
        <w:right w:val="none" w:sz="0" w:space="0" w:color="auto"/>
      </w:divBdr>
    </w:div>
    <w:div w:id="1616208204">
      <w:bodyDiv w:val="1"/>
      <w:marLeft w:val="0"/>
      <w:marRight w:val="0"/>
      <w:marTop w:val="0"/>
      <w:marBottom w:val="0"/>
      <w:divBdr>
        <w:top w:val="none" w:sz="0" w:space="0" w:color="auto"/>
        <w:left w:val="none" w:sz="0" w:space="0" w:color="auto"/>
        <w:bottom w:val="none" w:sz="0" w:space="0" w:color="auto"/>
        <w:right w:val="none" w:sz="0" w:space="0" w:color="auto"/>
      </w:divBdr>
    </w:div>
    <w:div w:id="1678385356">
      <w:bodyDiv w:val="1"/>
      <w:marLeft w:val="0"/>
      <w:marRight w:val="0"/>
      <w:marTop w:val="0"/>
      <w:marBottom w:val="0"/>
      <w:divBdr>
        <w:top w:val="none" w:sz="0" w:space="0" w:color="auto"/>
        <w:left w:val="none" w:sz="0" w:space="0" w:color="auto"/>
        <w:bottom w:val="none" w:sz="0" w:space="0" w:color="auto"/>
        <w:right w:val="none" w:sz="0" w:space="0" w:color="auto"/>
      </w:divBdr>
    </w:div>
    <w:div w:id="1707095643">
      <w:bodyDiv w:val="1"/>
      <w:marLeft w:val="0"/>
      <w:marRight w:val="0"/>
      <w:marTop w:val="0"/>
      <w:marBottom w:val="0"/>
      <w:divBdr>
        <w:top w:val="none" w:sz="0" w:space="0" w:color="auto"/>
        <w:left w:val="none" w:sz="0" w:space="0" w:color="auto"/>
        <w:bottom w:val="none" w:sz="0" w:space="0" w:color="auto"/>
        <w:right w:val="none" w:sz="0" w:space="0" w:color="auto"/>
      </w:divBdr>
    </w:div>
    <w:div w:id="1715500653">
      <w:bodyDiv w:val="1"/>
      <w:marLeft w:val="0"/>
      <w:marRight w:val="0"/>
      <w:marTop w:val="0"/>
      <w:marBottom w:val="0"/>
      <w:divBdr>
        <w:top w:val="none" w:sz="0" w:space="0" w:color="auto"/>
        <w:left w:val="none" w:sz="0" w:space="0" w:color="auto"/>
        <w:bottom w:val="none" w:sz="0" w:space="0" w:color="auto"/>
        <w:right w:val="none" w:sz="0" w:space="0" w:color="auto"/>
      </w:divBdr>
    </w:div>
    <w:div w:id="1716781768">
      <w:bodyDiv w:val="1"/>
      <w:marLeft w:val="0"/>
      <w:marRight w:val="0"/>
      <w:marTop w:val="0"/>
      <w:marBottom w:val="0"/>
      <w:divBdr>
        <w:top w:val="none" w:sz="0" w:space="0" w:color="auto"/>
        <w:left w:val="none" w:sz="0" w:space="0" w:color="auto"/>
        <w:bottom w:val="none" w:sz="0" w:space="0" w:color="auto"/>
        <w:right w:val="none" w:sz="0" w:space="0" w:color="auto"/>
      </w:divBdr>
    </w:div>
    <w:div w:id="1868593423">
      <w:bodyDiv w:val="1"/>
      <w:marLeft w:val="0"/>
      <w:marRight w:val="0"/>
      <w:marTop w:val="0"/>
      <w:marBottom w:val="0"/>
      <w:divBdr>
        <w:top w:val="none" w:sz="0" w:space="0" w:color="auto"/>
        <w:left w:val="none" w:sz="0" w:space="0" w:color="auto"/>
        <w:bottom w:val="none" w:sz="0" w:space="0" w:color="auto"/>
        <w:right w:val="none" w:sz="0" w:space="0" w:color="auto"/>
      </w:divBdr>
    </w:div>
    <w:div w:id="1881554091">
      <w:bodyDiv w:val="1"/>
      <w:marLeft w:val="0"/>
      <w:marRight w:val="0"/>
      <w:marTop w:val="0"/>
      <w:marBottom w:val="0"/>
      <w:divBdr>
        <w:top w:val="none" w:sz="0" w:space="0" w:color="auto"/>
        <w:left w:val="none" w:sz="0" w:space="0" w:color="auto"/>
        <w:bottom w:val="none" w:sz="0" w:space="0" w:color="auto"/>
        <w:right w:val="none" w:sz="0" w:space="0" w:color="auto"/>
      </w:divBdr>
    </w:div>
    <w:div w:id="1894078223">
      <w:bodyDiv w:val="1"/>
      <w:marLeft w:val="0"/>
      <w:marRight w:val="0"/>
      <w:marTop w:val="0"/>
      <w:marBottom w:val="0"/>
      <w:divBdr>
        <w:top w:val="none" w:sz="0" w:space="0" w:color="auto"/>
        <w:left w:val="none" w:sz="0" w:space="0" w:color="auto"/>
        <w:bottom w:val="none" w:sz="0" w:space="0" w:color="auto"/>
        <w:right w:val="none" w:sz="0" w:space="0" w:color="auto"/>
      </w:divBdr>
    </w:div>
    <w:div w:id="1974677881">
      <w:bodyDiv w:val="1"/>
      <w:marLeft w:val="0"/>
      <w:marRight w:val="0"/>
      <w:marTop w:val="0"/>
      <w:marBottom w:val="0"/>
      <w:divBdr>
        <w:top w:val="none" w:sz="0" w:space="0" w:color="auto"/>
        <w:left w:val="none" w:sz="0" w:space="0" w:color="auto"/>
        <w:bottom w:val="none" w:sz="0" w:space="0" w:color="auto"/>
        <w:right w:val="none" w:sz="0" w:space="0" w:color="auto"/>
      </w:divBdr>
    </w:div>
    <w:div w:id="2098093150">
      <w:bodyDiv w:val="1"/>
      <w:marLeft w:val="0"/>
      <w:marRight w:val="0"/>
      <w:marTop w:val="0"/>
      <w:marBottom w:val="0"/>
      <w:divBdr>
        <w:top w:val="none" w:sz="0" w:space="0" w:color="auto"/>
        <w:left w:val="none" w:sz="0" w:space="0" w:color="auto"/>
        <w:bottom w:val="none" w:sz="0" w:space="0" w:color="auto"/>
        <w:right w:val="none" w:sz="0" w:space="0" w:color="auto"/>
      </w:divBdr>
    </w:div>
    <w:div w:id="2103530238">
      <w:bodyDiv w:val="1"/>
      <w:marLeft w:val="0"/>
      <w:marRight w:val="0"/>
      <w:marTop w:val="0"/>
      <w:marBottom w:val="0"/>
      <w:divBdr>
        <w:top w:val="none" w:sz="0" w:space="0" w:color="auto"/>
        <w:left w:val="none" w:sz="0" w:space="0" w:color="auto"/>
        <w:bottom w:val="none" w:sz="0" w:space="0" w:color="auto"/>
        <w:right w:val="none" w:sz="0" w:space="0" w:color="auto"/>
      </w:divBdr>
    </w:div>
    <w:div w:id="213269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zce0v1_osgYcFE2-QSZMU5XMc-u84JF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open?id=1e0IN_gbVH7ik7jr-Pe69EUzklK_IaT5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open?id=1BHmVRbPxMm5_3HaBI86TZWpznDntUn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Forefront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Moll</dc:creator>
  <cp:keywords/>
  <dc:description/>
  <cp:lastModifiedBy>Sherry Gossman</cp:lastModifiedBy>
  <cp:revision>5</cp:revision>
  <dcterms:created xsi:type="dcterms:W3CDTF">2018-08-01T19:08:00Z</dcterms:created>
  <dcterms:modified xsi:type="dcterms:W3CDTF">2018-08-23T19:09:00Z</dcterms:modified>
</cp:coreProperties>
</file>